
<file path=[Content_Types].xml><?xml version="1.0" encoding="utf-8"?>
<Types xmlns="http://schemas.openxmlformats.org/package/2006/content-types">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Default Extension="emf" ContentType="image/x-emf"/>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Override PartName="/customXml/itemProps1.xml" ContentType="application/vnd.openxmlformats-officedocument.customXmlProperties+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6256CF" w:rsidRDefault="00991ACB">
      <w:pPr>
        <w:pStyle w:val="TOC1"/>
        <w:tabs>
          <w:tab w:val="right" w:leader="dot" w:pos="9350"/>
        </w:tabs>
        <w:rPr>
          <w:b w:val="0"/>
          <w:caps w:val="0"/>
          <w:noProof/>
          <w:sz w:val="24"/>
          <w:szCs w:val="24"/>
          <w:u w:val="none"/>
        </w:rPr>
      </w:pPr>
      <w:r w:rsidRPr="00991ACB">
        <w:rPr>
          <w:rFonts w:cstheme="minorHAnsi"/>
        </w:rPr>
        <w:fldChar w:fldCharType="begin"/>
      </w:r>
      <w:r w:rsidR="000B71E6">
        <w:rPr>
          <w:rFonts w:cstheme="minorHAnsi"/>
        </w:rPr>
        <w:instrText xml:space="preserve"> TOC \o "1-3" </w:instrText>
      </w:r>
      <w:r w:rsidRPr="00991ACB">
        <w:rPr>
          <w:rFonts w:cstheme="minorHAnsi"/>
        </w:rPr>
        <w:fldChar w:fldCharType="separate"/>
      </w:r>
      <w:r w:rsidR="006256CF" w:rsidRPr="008940EF">
        <w:rPr>
          <w:rFonts w:cstheme="minorHAnsi"/>
          <w:noProof/>
        </w:rPr>
        <w:t>March 2012 Deep Dive Demo Walkthrough</w:t>
      </w:r>
      <w:r w:rsidR="006256CF">
        <w:rPr>
          <w:noProof/>
        </w:rPr>
        <w:tab/>
      </w:r>
      <w:r>
        <w:rPr>
          <w:noProof/>
        </w:rPr>
        <w:fldChar w:fldCharType="begin"/>
      </w:r>
      <w:r w:rsidR="006256CF">
        <w:rPr>
          <w:noProof/>
        </w:rPr>
        <w:instrText xml:space="preserve"> PAGEREF _Toc200621861 \h </w:instrText>
      </w:r>
      <w:r w:rsidR="005C4A29">
        <w:rPr>
          <w:noProof/>
        </w:rPr>
      </w:r>
      <w:r>
        <w:rPr>
          <w:noProof/>
        </w:rPr>
        <w:fldChar w:fldCharType="separate"/>
      </w:r>
      <w:r w:rsidR="00461266">
        <w:rPr>
          <w:noProof/>
        </w:rPr>
        <w:t>2</w:t>
      </w:r>
      <w:r>
        <w:rPr>
          <w:noProof/>
        </w:rPr>
        <w:fldChar w:fldCharType="end"/>
      </w:r>
    </w:p>
    <w:p w:rsidR="006256CF" w:rsidRDefault="006256CF">
      <w:pPr>
        <w:pStyle w:val="TOC2"/>
        <w:tabs>
          <w:tab w:val="right" w:leader="dot" w:pos="9350"/>
        </w:tabs>
        <w:rPr>
          <w:b w:val="0"/>
          <w:smallCaps w:val="0"/>
          <w:noProof/>
          <w:sz w:val="24"/>
          <w:szCs w:val="24"/>
        </w:rPr>
      </w:pPr>
      <w:r w:rsidRPr="008940EF">
        <w:rPr>
          <w:rFonts w:cstheme="minorHAnsi"/>
          <w:noProof/>
        </w:rPr>
        <w:t>Overview</w:t>
      </w:r>
      <w:r>
        <w:rPr>
          <w:noProof/>
        </w:rPr>
        <w:tab/>
      </w:r>
      <w:r w:rsidR="00991ACB">
        <w:rPr>
          <w:noProof/>
        </w:rPr>
        <w:fldChar w:fldCharType="begin"/>
      </w:r>
      <w:r>
        <w:rPr>
          <w:noProof/>
        </w:rPr>
        <w:instrText xml:space="preserve"> PAGEREF _Toc200621862 \h </w:instrText>
      </w:r>
      <w:r w:rsidR="005C4A29">
        <w:rPr>
          <w:noProof/>
        </w:rPr>
      </w:r>
      <w:r w:rsidR="00991ACB">
        <w:rPr>
          <w:noProof/>
        </w:rPr>
        <w:fldChar w:fldCharType="separate"/>
      </w:r>
      <w:r w:rsidR="00461266">
        <w:rPr>
          <w:noProof/>
        </w:rPr>
        <w:t>2</w:t>
      </w:r>
      <w:r w:rsidR="00991ACB">
        <w:rPr>
          <w:noProof/>
        </w:rPr>
        <w:fldChar w:fldCharType="end"/>
      </w:r>
    </w:p>
    <w:p w:rsidR="006256CF" w:rsidRDefault="006256CF">
      <w:pPr>
        <w:pStyle w:val="TOC3"/>
        <w:tabs>
          <w:tab w:val="right" w:leader="dot" w:pos="9350"/>
        </w:tabs>
        <w:rPr>
          <w:smallCaps w:val="0"/>
          <w:noProof/>
          <w:sz w:val="24"/>
          <w:szCs w:val="24"/>
        </w:rPr>
      </w:pPr>
      <w:r>
        <w:rPr>
          <w:noProof/>
        </w:rPr>
        <w:t>The Parametric Exploration Tool (PET)</w:t>
      </w:r>
      <w:r>
        <w:rPr>
          <w:noProof/>
        </w:rPr>
        <w:tab/>
      </w:r>
      <w:r w:rsidR="00991ACB">
        <w:rPr>
          <w:noProof/>
        </w:rPr>
        <w:fldChar w:fldCharType="begin"/>
      </w:r>
      <w:r>
        <w:rPr>
          <w:noProof/>
        </w:rPr>
        <w:instrText xml:space="preserve"> PAGEREF _Toc200621863 \h </w:instrText>
      </w:r>
      <w:r w:rsidR="005C4A29">
        <w:rPr>
          <w:noProof/>
        </w:rPr>
      </w:r>
      <w:r w:rsidR="00991ACB">
        <w:rPr>
          <w:noProof/>
        </w:rPr>
        <w:fldChar w:fldCharType="separate"/>
      </w:r>
      <w:r w:rsidR="00461266">
        <w:rPr>
          <w:noProof/>
        </w:rPr>
        <w:t>2</w:t>
      </w:r>
      <w:r w:rsidR="00991ACB">
        <w:rPr>
          <w:noProof/>
        </w:rPr>
        <w:fldChar w:fldCharType="end"/>
      </w:r>
    </w:p>
    <w:p w:rsidR="006256CF" w:rsidRDefault="006256CF">
      <w:pPr>
        <w:pStyle w:val="TOC3"/>
        <w:tabs>
          <w:tab w:val="right" w:leader="dot" w:pos="9350"/>
        </w:tabs>
        <w:rPr>
          <w:smallCaps w:val="0"/>
          <w:noProof/>
          <w:sz w:val="24"/>
          <w:szCs w:val="24"/>
        </w:rPr>
      </w:pPr>
      <w:r>
        <w:rPr>
          <w:noProof/>
        </w:rPr>
        <w:t>Prerequisites</w:t>
      </w:r>
      <w:r>
        <w:rPr>
          <w:noProof/>
        </w:rPr>
        <w:tab/>
      </w:r>
      <w:r w:rsidR="00991ACB">
        <w:rPr>
          <w:noProof/>
        </w:rPr>
        <w:fldChar w:fldCharType="begin"/>
      </w:r>
      <w:r>
        <w:rPr>
          <w:noProof/>
        </w:rPr>
        <w:instrText xml:space="preserve"> PAGEREF _Toc200621864 \h </w:instrText>
      </w:r>
      <w:r w:rsidR="005C4A29">
        <w:rPr>
          <w:noProof/>
        </w:rPr>
      </w:r>
      <w:r w:rsidR="00991ACB">
        <w:rPr>
          <w:noProof/>
        </w:rPr>
        <w:fldChar w:fldCharType="separate"/>
      </w:r>
      <w:r w:rsidR="00461266">
        <w:rPr>
          <w:noProof/>
        </w:rPr>
        <w:t>3</w:t>
      </w:r>
      <w:r w:rsidR="00991ACB">
        <w:rPr>
          <w:noProof/>
        </w:rPr>
        <w:fldChar w:fldCharType="end"/>
      </w:r>
    </w:p>
    <w:p w:rsidR="006256CF" w:rsidRDefault="006256CF">
      <w:pPr>
        <w:pStyle w:val="TOC3"/>
        <w:tabs>
          <w:tab w:val="right" w:leader="dot" w:pos="9350"/>
        </w:tabs>
        <w:rPr>
          <w:smallCaps w:val="0"/>
          <w:noProof/>
          <w:sz w:val="24"/>
          <w:szCs w:val="24"/>
        </w:rPr>
      </w:pPr>
      <w:r>
        <w:rPr>
          <w:noProof/>
        </w:rPr>
        <w:t>Files and Directories</w:t>
      </w:r>
      <w:r>
        <w:rPr>
          <w:noProof/>
        </w:rPr>
        <w:tab/>
      </w:r>
      <w:r w:rsidR="00991ACB">
        <w:rPr>
          <w:noProof/>
        </w:rPr>
        <w:fldChar w:fldCharType="begin"/>
      </w:r>
      <w:r>
        <w:rPr>
          <w:noProof/>
        </w:rPr>
        <w:instrText xml:space="preserve"> PAGEREF _Toc200621865 \h </w:instrText>
      </w:r>
      <w:r w:rsidR="005C4A29">
        <w:rPr>
          <w:noProof/>
        </w:rPr>
      </w:r>
      <w:r w:rsidR="00991ACB">
        <w:rPr>
          <w:noProof/>
        </w:rPr>
        <w:fldChar w:fldCharType="separate"/>
      </w:r>
      <w:r w:rsidR="00461266">
        <w:rPr>
          <w:noProof/>
        </w:rPr>
        <w:t>3</w:t>
      </w:r>
      <w:r w:rsidR="00991ACB">
        <w:rPr>
          <w:noProof/>
        </w:rPr>
        <w:fldChar w:fldCharType="end"/>
      </w:r>
    </w:p>
    <w:p w:rsidR="006256CF" w:rsidRDefault="006256CF">
      <w:pPr>
        <w:pStyle w:val="TOC2"/>
        <w:tabs>
          <w:tab w:val="right" w:leader="dot" w:pos="9350"/>
        </w:tabs>
        <w:rPr>
          <w:b w:val="0"/>
          <w:smallCaps w:val="0"/>
          <w:noProof/>
          <w:sz w:val="24"/>
          <w:szCs w:val="24"/>
        </w:rPr>
      </w:pPr>
      <w:r w:rsidRPr="008940EF">
        <w:rPr>
          <w:rFonts w:cstheme="minorHAnsi"/>
          <w:noProof/>
        </w:rPr>
        <w:t xml:space="preserve">An Example:  </w:t>
      </w:r>
      <w:r w:rsidRPr="008940EF">
        <w:rPr>
          <w:rFonts w:ascii="Courier New" w:hAnsi="Courier New" w:cstheme="minorHAnsi"/>
          <w:noProof/>
        </w:rPr>
        <w:t>MultiBodyEngineSim</w:t>
      </w:r>
      <w:r>
        <w:rPr>
          <w:noProof/>
        </w:rPr>
        <w:tab/>
      </w:r>
      <w:r w:rsidR="00991ACB">
        <w:rPr>
          <w:noProof/>
        </w:rPr>
        <w:fldChar w:fldCharType="begin"/>
      </w:r>
      <w:r>
        <w:rPr>
          <w:noProof/>
        </w:rPr>
        <w:instrText xml:space="preserve"> PAGEREF _Toc200621866 \h </w:instrText>
      </w:r>
      <w:r w:rsidR="005C4A29">
        <w:rPr>
          <w:noProof/>
        </w:rPr>
      </w:r>
      <w:r w:rsidR="00991ACB">
        <w:rPr>
          <w:noProof/>
        </w:rPr>
        <w:fldChar w:fldCharType="separate"/>
      </w:r>
      <w:r w:rsidR="00461266">
        <w:rPr>
          <w:noProof/>
        </w:rPr>
        <w:t>5</w:t>
      </w:r>
      <w:r w:rsidR="00991ACB">
        <w:rPr>
          <w:noProof/>
        </w:rPr>
        <w:fldChar w:fldCharType="end"/>
      </w:r>
    </w:p>
    <w:p w:rsidR="006256CF" w:rsidRDefault="006256CF">
      <w:pPr>
        <w:pStyle w:val="TOC3"/>
        <w:tabs>
          <w:tab w:val="right" w:leader="dot" w:pos="9350"/>
        </w:tabs>
        <w:rPr>
          <w:smallCaps w:val="0"/>
          <w:noProof/>
          <w:sz w:val="24"/>
          <w:szCs w:val="24"/>
        </w:rPr>
      </w:pPr>
      <w:r>
        <w:rPr>
          <w:noProof/>
        </w:rPr>
        <w:t>Simulating the PET Demo</w:t>
      </w:r>
      <w:r>
        <w:rPr>
          <w:noProof/>
        </w:rPr>
        <w:tab/>
      </w:r>
      <w:r w:rsidR="00991ACB">
        <w:rPr>
          <w:noProof/>
        </w:rPr>
        <w:fldChar w:fldCharType="begin"/>
      </w:r>
      <w:r>
        <w:rPr>
          <w:noProof/>
        </w:rPr>
        <w:instrText xml:space="preserve"> PAGEREF _Toc200621867 \h </w:instrText>
      </w:r>
      <w:r w:rsidR="005C4A29">
        <w:rPr>
          <w:noProof/>
        </w:rPr>
      </w:r>
      <w:r w:rsidR="00991ACB">
        <w:rPr>
          <w:noProof/>
        </w:rPr>
        <w:fldChar w:fldCharType="separate"/>
      </w:r>
      <w:r w:rsidR="00461266">
        <w:rPr>
          <w:noProof/>
        </w:rPr>
        <w:t>5</w:t>
      </w:r>
      <w:r w:rsidR="00991ACB">
        <w:rPr>
          <w:noProof/>
        </w:rPr>
        <w:fldChar w:fldCharType="end"/>
      </w:r>
    </w:p>
    <w:p w:rsidR="006256CF" w:rsidRDefault="006256CF">
      <w:pPr>
        <w:pStyle w:val="TOC2"/>
        <w:tabs>
          <w:tab w:val="right" w:leader="dot" w:pos="9350"/>
        </w:tabs>
        <w:rPr>
          <w:b w:val="0"/>
          <w:smallCaps w:val="0"/>
          <w:noProof/>
          <w:sz w:val="24"/>
          <w:szCs w:val="24"/>
        </w:rPr>
      </w:pPr>
      <w:r w:rsidRPr="008940EF">
        <w:rPr>
          <w:rFonts w:cstheme="minorHAnsi"/>
          <w:noProof/>
        </w:rPr>
        <w:t>How to Create/Curate A PET Model from Scratch</w:t>
      </w:r>
      <w:r>
        <w:rPr>
          <w:noProof/>
        </w:rPr>
        <w:tab/>
      </w:r>
      <w:r w:rsidR="00991ACB">
        <w:rPr>
          <w:noProof/>
        </w:rPr>
        <w:fldChar w:fldCharType="begin"/>
      </w:r>
      <w:r>
        <w:rPr>
          <w:noProof/>
        </w:rPr>
        <w:instrText xml:space="preserve"> PAGEREF _Toc200621868 \h </w:instrText>
      </w:r>
      <w:r w:rsidR="005C4A29">
        <w:rPr>
          <w:noProof/>
        </w:rPr>
      </w:r>
      <w:r w:rsidR="00991ACB">
        <w:rPr>
          <w:noProof/>
        </w:rPr>
        <w:fldChar w:fldCharType="separate"/>
      </w:r>
      <w:r w:rsidR="00461266">
        <w:rPr>
          <w:noProof/>
        </w:rPr>
        <w:t>11</w:t>
      </w:r>
      <w:r w:rsidR="00991ACB">
        <w:rPr>
          <w:noProof/>
        </w:rPr>
        <w:fldChar w:fldCharType="end"/>
      </w:r>
    </w:p>
    <w:p w:rsidR="006256CF" w:rsidRDefault="006256CF">
      <w:pPr>
        <w:pStyle w:val="TOC3"/>
        <w:tabs>
          <w:tab w:val="right" w:leader="dot" w:pos="9350"/>
        </w:tabs>
        <w:rPr>
          <w:smallCaps w:val="0"/>
          <w:noProof/>
          <w:sz w:val="24"/>
          <w:szCs w:val="24"/>
        </w:rPr>
      </w:pPr>
      <w:r>
        <w:rPr>
          <w:noProof/>
        </w:rPr>
        <w:t>Creating GME Test Benches</w:t>
      </w:r>
      <w:r>
        <w:rPr>
          <w:noProof/>
        </w:rPr>
        <w:tab/>
      </w:r>
      <w:r w:rsidR="00991ACB">
        <w:rPr>
          <w:noProof/>
        </w:rPr>
        <w:fldChar w:fldCharType="begin"/>
      </w:r>
      <w:r>
        <w:rPr>
          <w:noProof/>
        </w:rPr>
        <w:instrText xml:space="preserve"> PAGEREF _Toc200621869 \h </w:instrText>
      </w:r>
      <w:r w:rsidR="005C4A29">
        <w:rPr>
          <w:noProof/>
        </w:rPr>
      </w:r>
      <w:r w:rsidR="00991ACB">
        <w:rPr>
          <w:noProof/>
        </w:rPr>
        <w:fldChar w:fldCharType="separate"/>
      </w:r>
      <w:r w:rsidR="00461266">
        <w:rPr>
          <w:noProof/>
        </w:rPr>
        <w:t>23</w:t>
      </w:r>
      <w:r w:rsidR="00991ACB">
        <w:rPr>
          <w:noProof/>
        </w:rPr>
        <w:fldChar w:fldCharType="end"/>
      </w:r>
    </w:p>
    <w:p w:rsidR="006256CF" w:rsidRDefault="006256CF">
      <w:pPr>
        <w:pStyle w:val="TOC3"/>
        <w:tabs>
          <w:tab w:val="right" w:leader="dot" w:pos="9350"/>
        </w:tabs>
        <w:rPr>
          <w:smallCaps w:val="0"/>
          <w:noProof/>
          <w:sz w:val="24"/>
          <w:szCs w:val="24"/>
        </w:rPr>
      </w:pPr>
      <w:r>
        <w:rPr>
          <w:noProof/>
        </w:rPr>
        <w:t>PET Test Benches</w:t>
      </w:r>
      <w:r>
        <w:rPr>
          <w:noProof/>
        </w:rPr>
        <w:tab/>
      </w:r>
      <w:r w:rsidR="00991ACB">
        <w:rPr>
          <w:noProof/>
        </w:rPr>
        <w:fldChar w:fldCharType="begin"/>
      </w:r>
      <w:r>
        <w:rPr>
          <w:noProof/>
        </w:rPr>
        <w:instrText xml:space="preserve"> PAGEREF _Toc200621870 \h </w:instrText>
      </w:r>
      <w:r w:rsidR="005C4A29">
        <w:rPr>
          <w:noProof/>
        </w:rPr>
      </w:r>
      <w:r w:rsidR="00991ACB">
        <w:rPr>
          <w:noProof/>
        </w:rPr>
        <w:fldChar w:fldCharType="separate"/>
      </w:r>
      <w:r w:rsidR="00461266">
        <w:rPr>
          <w:noProof/>
        </w:rPr>
        <w:t>27</w:t>
      </w:r>
      <w:r w:rsidR="00991ACB">
        <w:rPr>
          <w:noProof/>
        </w:rPr>
        <w:fldChar w:fldCharType="end"/>
      </w:r>
    </w:p>
    <w:p w:rsidR="00EA4A3E" w:rsidRDefault="00991ACB">
      <w:pPr>
        <w:rPr>
          <w:rFonts w:eastAsiaTheme="majorEastAsia" w:cstheme="minorHAnsi"/>
          <w:b/>
          <w:bCs/>
          <w:color w:val="365F91" w:themeColor="accent1" w:themeShade="BF"/>
          <w:sz w:val="28"/>
          <w:szCs w:val="28"/>
        </w:rPr>
      </w:pPr>
      <w:r>
        <w:rPr>
          <w:rFonts w:cstheme="minorHAnsi"/>
        </w:rPr>
        <w:fldChar w:fldCharType="end"/>
      </w:r>
      <w:r w:rsidR="00EA4A3E">
        <w:rPr>
          <w:rFonts w:cstheme="minorHAnsi"/>
        </w:rPr>
        <w:br w:type="page"/>
      </w:r>
    </w:p>
    <w:p w:rsidR="00EA4A3E" w:rsidRDefault="00EA4A3E" w:rsidP="00507C38">
      <w:pPr>
        <w:pStyle w:val="Heading1"/>
        <w:spacing w:before="0" w:line="240" w:lineRule="auto"/>
        <w:jc w:val="both"/>
        <w:rPr>
          <w:rFonts w:asciiTheme="minorHAnsi" w:hAnsiTheme="minorHAnsi" w:cstheme="minorHAnsi"/>
        </w:rPr>
      </w:pPr>
    </w:p>
    <w:p w:rsidR="00C25256" w:rsidRPr="007F1BF7" w:rsidRDefault="008E6BEE" w:rsidP="00507C38">
      <w:pPr>
        <w:pStyle w:val="Heading1"/>
        <w:spacing w:before="0" w:line="240" w:lineRule="auto"/>
        <w:jc w:val="both"/>
        <w:rPr>
          <w:rFonts w:asciiTheme="minorHAnsi" w:hAnsiTheme="minorHAnsi" w:cstheme="minorHAnsi"/>
        </w:rPr>
      </w:pPr>
      <w:bookmarkStart w:id="0" w:name="_Toc200172968"/>
      <w:bookmarkStart w:id="1" w:name="_Toc200621861"/>
      <w:r w:rsidRPr="007F1BF7">
        <w:rPr>
          <w:rFonts w:asciiTheme="minorHAnsi" w:hAnsiTheme="minorHAnsi" w:cstheme="minorHAnsi"/>
        </w:rPr>
        <w:t xml:space="preserve">March 2012 Deep Dive Demo </w:t>
      </w:r>
      <w:r w:rsidR="00BA1337" w:rsidRPr="007F1BF7">
        <w:rPr>
          <w:rFonts w:asciiTheme="minorHAnsi" w:hAnsiTheme="minorHAnsi" w:cstheme="minorHAnsi"/>
        </w:rPr>
        <w:t>Walk</w:t>
      </w:r>
      <w:r w:rsidRPr="007F1BF7">
        <w:rPr>
          <w:rFonts w:asciiTheme="minorHAnsi" w:hAnsiTheme="minorHAnsi" w:cstheme="minorHAnsi"/>
        </w:rPr>
        <w:t>through</w:t>
      </w:r>
      <w:bookmarkEnd w:id="0"/>
      <w:bookmarkEnd w:id="1"/>
    </w:p>
    <w:p w:rsidR="008E6BEE" w:rsidRPr="007F1BF7" w:rsidRDefault="008E6BEE" w:rsidP="00507C38">
      <w:pPr>
        <w:spacing w:after="0" w:line="240" w:lineRule="auto"/>
        <w:jc w:val="both"/>
        <w:rPr>
          <w:rFonts w:cstheme="minorHAnsi"/>
        </w:rPr>
      </w:pPr>
    </w:p>
    <w:p w:rsidR="009E63DD" w:rsidRPr="007F1BF7" w:rsidRDefault="008E6BEE" w:rsidP="00507C38">
      <w:pPr>
        <w:pStyle w:val="Heading2"/>
        <w:spacing w:before="0" w:line="240" w:lineRule="auto"/>
        <w:jc w:val="both"/>
        <w:rPr>
          <w:rFonts w:asciiTheme="minorHAnsi" w:hAnsiTheme="minorHAnsi" w:cstheme="minorHAnsi"/>
        </w:rPr>
      </w:pPr>
      <w:bookmarkStart w:id="2" w:name="_Toc200172969"/>
      <w:bookmarkStart w:id="3" w:name="_Toc200621862"/>
      <w:r w:rsidRPr="007F1BF7">
        <w:rPr>
          <w:rFonts w:asciiTheme="minorHAnsi" w:hAnsiTheme="minorHAnsi" w:cstheme="minorHAnsi"/>
        </w:rPr>
        <w:t>Overview</w:t>
      </w:r>
      <w:bookmarkEnd w:id="2"/>
      <w:bookmarkEnd w:id="3"/>
    </w:p>
    <w:p w:rsidR="009E63DD" w:rsidRPr="007F1BF7" w:rsidRDefault="009E63DD" w:rsidP="00507C38">
      <w:pPr>
        <w:spacing w:after="0" w:line="240" w:lineRule="auto"/>
        <w:jc w:val="both"/>
        <w:rPr>
          <w:rFonts w:cstheme="minorHAnsi"/>
        </w:rPr>
      </w:pPr>
    </w:p>
    <w:p w:rsidR="00F1337D" w:rsidRPr="003D3805" w:rsidRDefault="00F1337D" w:rsidP="00507C38">
      <w:pPr>
        <w:spacing w:after="0" w:line="240" w:lineRule="auto"/>
        <w:jc w:val="both"/>
        <w:rPr>
          <w:rFonts w:cstheme="minorHAnsi"/>
        </w:rPr>
      </w:pPr>
      <w:r w:rsidRPr="007F1BF7">
        <w:rPr>
          <w:rFonts w:cstheme="minorHAnsi"/>
        </w:rPr>
        <w:t>This document serves as</w:t>
      </w:r>
      <w:r w:rsidR="001774D8" w:rsidRPr="007F1BF7">
        <w:rPr>
          <w:rFonts w:cstheme="minorHAnsi"/>
        </w:rPr>
        <w:t xml:space="preserve"> a walkthrough demonstration of the model </w:t>
      </w:r>
      <w:r w:rsidR="00AE71D0">
        <w:rPr>
          <w:rFonts w:cstheme="minorHAnsi"/>
        </w:rPr>
        <w:t>curation</w:t>
      </w:r>
      <w:r w:rsidR="001774D8" w:rsidRPr="007F1BF7">
        <w:rPr>
          <w:rFonts w:cstheme="minorHAnsi"/>
        </w:rPr>
        <w:t xml:space="preserve"> process as outlined in the DARPA Adaptive Vehicle Make C2M2L project. The models </w:t>
      </w:r>
      <w:r w:rsidR="0019262F">
        <w:rPr>
          <w:rFonts w:cstheme="minorHAnsi"/>
        </w:rPr>
        <w:t>presented here</w:t>
      </w:r>
      <w:r w:rsidR="001774D8" w:rsidRPr="007F1BF7">
        <w:rPr>
          <w:rFonts w:cstheme="minorHAnsi"/>
        </w:rPr>
        <w:t xml:space="preserve"> were developed and </w:t>
      </w:r>
      <w:r w:rsidR="004444ED">
        <w:rPr>
          <w:rFonts w:cstheme="minorHAnsi"/>
        </w:rPr>
        <w:t>demonstrated</w:t>
      </w:r>
      <w:r w:rsidR="001774D8" w:rsidRPr="007F1BF7">
        <w:rPr>
          <w:rFonts w:cstheme="minorHAnsi"/>
        </w:rPr>
        <w:t xml:space="preserve"> during the March 2012 Deep Dive meeting at Vanderbilt University</w:t>
      </w:r>
      <w:r w:rsidR="008E43CE">
        <w:rPr>
          <w:rFonts w:cstheme="minorHAnsi"/>
        </w:rPr>
        <w:t>, and are used to drive a cohesive narrative built around a specific, concrete example</w:t>
      </w:r>
      <w:r w:rsidR="001774D8" w:rsidRPr="007F1BF7">
        <w:rPr>
          <w:rFonts w:cstheme="minorHAnsi"/>
        </w:rPr>
        <w:t xml:space="preserve">. The goal of this document is to provide first-time users of the </w:t>
      </w:r>
      <w:r w:rsidR="008439A4">
        <w:rPr>
          <w:rFonts w:cstheme="minorHAnsi"/>
        </w:rPr>
        <w:t>META Toolsuite</w:t>
      </w:r>
      <w:r w:rsidR="001774D8" w:rsidRPr="007F1BF7">
        <w:rPr>
          <w:rFonts w:cstheme="minorHAnsi"/>
        </w:rPr>
        <w:t xml:space="preserve"> with </w:t>
      </w:r>
      <w:r w:rsidR="00AD3B37" w:rsidRPr="007F1BF7">
        <w:rPr>
          <w:rFonts w:cstheme="minorHAnsi"/>
        </w:rPr>
        <w:t>systematic</w:t>
      </w:r>
      <w:r w:rsidR="001774D8" w:rsidRPr="007F1BF7">
        <w:rPr>
          <w:rFonts w:cstheme="minorHAnsi"/>
        </w:rPr>
        <w:t xml:space="preserve"> instructions on how to transform </w:t>
      </w:r>
      <w:r w:rsidR="00AE71D0">
        <w:rPr>
          <w:rFonts w:cstheme="minorHAnsi"/>
        </w:rPr>
        <w:t xml:space="preserve">pre-existing </w:t>
      </w:r>
      <w:r w:rsidR="00AD3B37">
        <w:rPr>
          <w:rFonts w:cstheme="minorHAnsi"/>
        </w:rPr>
        <w:t>model artifacts (</w:t>
      </w:r>
      <w:r w:rsidR="00AD3B37">
        <w:rPr>
          <w:rFonts w:cstheme="minorHAnsi"/>
          <w:i/>
        </w:rPr>
        <w:t>e.g.</w:t>
      </w:r>
      <w:r w:rsidR="00AD3B37">
        <w:rPr>
          <w:rFonts w:cstheme="minorHAnsi"/>
        </w:rPr>
        <w:t xml:space="preserve"> Modelica models)</w:t>
      </w:r>
      <w:r w:rsidR="003A1939">
        <w:rPr>
          <w:rFonts w:cstheme="minorHAnsi"/>
        </w:rPr>
        <w:t>, which</w:t>
      </w:r>
      <w:r w:rsidR="001774D8" w:rsidRPr="007F1BF7">
        <w:rPr>
          <w:rFonts w:cstheme="minorHAnsi"/>
        </w:rPr>
        <w:t xml:space="preserve"> exist in multiple domains and serve various purposes</w:t>
      </w:r>
      <w:r w:rsidR="003A1939">
        <w:rPr>
          <w:rFonts w:cstheme="minorHAnsi"/>
        </w:rPr>
        <w:t>,</w:t>
      </w:r>
      <w:r w:rsidR="001774D8" w:rsidRPr="007F1BF7">
        <w:rPr>
          <w:rFonts w:cstheme="minorHAnsi"/>
        </w:rPr>
        <w:t xml:space="preserve"> in</w:t>
      </w:r>
      <w:r w:rsidR="00EB2A37">
        <w:rPr>
          <w:rFonts w:cstheme="minorHAnsi"/>
        </w:rPr>
        <w:t xml:space="preserve">to a form that is compatible with the </w:t>
      </w:r>
      <w:r w:rsidR="00120C59">
        <w:rPr>
          <w:rFonts w:cstheme="minorHAnsi"/>
        </w:rPr>
        <w:t xml:space="preserve">philosophy </w:t>
      </w:r>
      <w:r w:rsidR="001D2631">
        <w:rPr>
          <w:rFonts w:cstheme="minorHAnsi"/>
        </w:rPr>
        <w:t xml:space="preserve">and architecture </w:t>
      </w:r>
      <w:r w:rsidR="00120C59">
        <w:rPr>
          <w:rFonts w:cstheme="minorHAnsi"/>
        </w:rPr>
        <w:t>of the AVM program</w:t>
      </w:r>
      <w:r w:rsidR="008E43CE">
        <w:rPr>
          <w:rFonts w:cstheme="minorHAnsi"/>
        </w:rPr>
        <w:t xml:space="preserve">.  As the example use case is oriented toward using </w:t>
      </w:r>
      <w:proofErr w:type="spellStart"/>
      <w:r w:rsidR="008E43CE">
        <w:rPr>
          <w:rFonts w:cstheme="minorHAnsi"/>
        </w:rPr>
        <w:t>META’s</w:t>
      </w:r>
      <w:proofErr w:type="spellEnd"/>
      <w:r w:rsidR="008E43CE">
        <w:rPr>
          <w:rFonts w:cstheme="minorHAnsi"/>
        </w:rPr>
        <w:t xml:space="preserve"> PET features, this tutorial also serves as an introductio</w:t>
      </w:r>
      <w:r w:rsidR="00D123D8">
        <w:rPr>
          <w:rFonts w:cstheme="minorHAnsi"/>
        </w:rPr>
        <w:t>n to (a) simulating dynamics in</w:t>
      </w:r>
      <w:r w:rsidR="008E43CE">
        <w:rPr>
          <w:rFonts w:cstheme="minorHAnsi"/>
        </w:rPr>
        <w:t xml:space="preserve"> </w:t>
      </w:r>
      <w:r w:rsidR="00925786">
        <w:rPr>
          <w:rFonts w:cstheme="minorHAnsi"/>
        </w:rPr>
        <w:t>Modelica, and (b) using the advanced</w:t>
      </w:r>
      <w:r w:rsidR="003D3805">
        <w:rPr>
          <w:rFonts w:cstheme="minorHAnsi"/>
        </w:rPr>
        <w:t xml:space="preserve"> </w:t>
      </w:r>
      <w:r w:rsidR="003D3805">
        <w:rPr>
          <w:rFonts w:cstheme="minorHAnsi"/>
          <w:i/>
        </w:rPr>
        <w:t>parametric exploration</w:t>
      </w:r>
      <w:r w:rsidR="003D3805">
        <w:rPr>
          <w:rFonts w:cstheme="minorHAnsi"/>
        </w:rPr>
        <w:t xml:space="preserve"> features of the tools.  </w:t>
      </w:r>
    </w:p>
    <w:p w:rsidR="00AE71D0" w:rsidRDefault="00AE71D0" w:rsidP="00507C38">
      <w:pPr>
        <w:spacing w:after="0" w:line="240" w:lineRule="auto"/>
        <w:jc w:val="both"/>
        <w:rPr>
          <w:rFonts w:cstheme="minorHAnsi"/>
        </w:rPr>
      </w:pPr>
    </w:p>
    <w:p w:rsidR="00AE71D0" w:rsidRPr="007F1BF7" w:rsidRDefault="00AE71D0" w:rsidP="00AE71D0">
      <w:pPr>
        <w:pStyle w:val="Heading3"/>
      </w:pPr>
      <w:bookmarkStart w:id="4" w:name="_Toc200621863"/>
      <w:r>
        <w:t xml:space="preserve">The </w:t>
      </w:r>
      <w:r w:rsidRPr="007F1BF7">
        <w:t>Parametric Exploration Tool (PET)</w:t>
      </w:r>
      <w:bookmarkEnd w:id="4"/>
    </w:p>
    <w:p w:rsidR="00AE71D0" w:rsidRPr="007F1BF7" w:rsidRDefault="00AE71D0" w:rsidP="00AE71D0">
      <w:pPr>
        <w:spacing w:after="0" w:line="240" w:lineRule="auto"/>
        <w:jc w:val="both"/>
        <w:rPr>
          <w:rFonts w:cstheme="minorHAnsi"/>
        </w:rPr>
      </w:pPr>
    </w:p>
    <w:p w:rsidR="00AE71D0" w:rsidRPr="00EA4A3E" w:rsidRDefault="00AE71D0" w:rsidP="00AE71D0">
      <w:r w:rsidRPr="00EA4A3E">
        <w:t xml:space="preserve">PET allows a user to </w:t>
      </w:r>
      <w:r>
        <w:t>perform</w:t>
      </w:r>
      <w:r w:rsidRPr="00EA4A3E">
        <w:t xml:space="preserve"> a Design of Experiments (DOE) in order to gain an understanding of the effects that varying inputs have on the output. In the case of this presentation, the DOE will systematically vary the dimensions of the engine</w:t>
      </w:r>
      <w:r w:rsidR="00EE552C">
        <w:t>’s</w:t>
      </w:r>
      <w:r w:rsidRPr="00EA4A3E">
        <w:t xml:space="preserve"> combustion cylinders, </w:t>
      </w:r>
      <w:r w:rsidR="00EE552C">
        <w:t xml:space="preserve">the </w:t>
      </w:r>
      <w:r w:rsidRPr="00EA4A3E">
        <w:t xml:space="preserve">number of cylinders, final drive ratio, and external load (applied to wheels of the vehicle), while measuring the simulated maximum speed of the vehicle. The goal of a such a DOE is to provide the user with a tool that allows them to identify the control parameters that are the most influential to changes in the output metrics; and to do so in as efficient a manner as possible. A flow-chart that will be the end product of this </w:t>
      </w:r>
      <w:r>
        <w:t>tutorial</w:t>
      </w:r>
      <w:r w:rsidRPr="00EA4A3E">
        <w:t xml:space="preserve"> is provided in </w:t>
      </w:r>
      <w:fldSimple w:instr=" REF _Ref322672552 \h  \* MERGEFORMAT ">
        <w:r w:rsidR="00461266" w:rsidRPr="00461266">
          <w:t>Figure 1</w:t>
        </w:r>
      </w:fldSimple>
      <w:r w:rsidRPr="00EA4A3E">
        <w:t xml:space="preserve"> along with a short description of each component.</w:t>
      </w:r>
    </w:p>
    <w:p w:rsidR="00AE71D0" w:rsidRPr="007F1BF7" w:rsidRDefault="00AE71D0" w:rsidP="00AE71D0">
      <w:pPr>
        <w:spacing w:after="0" w:line="240" w:lineRule="auto"/>
        <w:jc w:val="both"/>
        <w:rPr>
          <w:rFonts w:cstheme="minorHAnsi"/>
        </w:rPr>
      </w:pPr>
    </w:p>
    <w:p w:rsidR="00AE71D0" w:rsidRPr="007F1BF7" w:rsidRDefault="00AE71D0" w:rsidP="00AE71D0">
      <w:pPr>
        <w:keepNext/>
        <w:spacing w:after="0" w:line="240" w:lineRule="auto"/>
        <w:jc w:val="both"/>
        <w:rPr>
          <w:rFonts w:cstheme="minorHAnsi"/>
        </w:rPr>
      </w:pPr>
      <w:r w:rsidRPr="007F1BF7">
        <w:rPr>
          <w:rFonts w:cstheme="minorHAnsi"/>
          <w:noProof/>
        </w:rPr>
        <w:drawing>
          <wp:inline distT="0" distB="0" distL="0" distR="0">
            <wp:extent cx="5629250" cy="2114093"/>
            <wp:effectExtent l="19050" t="0" r="0" b="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l="13738" t="19045" r="14560" b="37868"/>
                    <a:stretch>
                      <a:fillRect/>
                    </a:stretch>
                  </pic:blipFill>
                  <pic:spPr bwMode="auto">
                    <a:xfrm>
                      <a:off x="0" y="0"/>
                      <a:ext cx="5632425" cy="2115285"/>
                    </a:xfrm>
                    <a:prstGeom prst="rect">
                      <a:avLst/>
                    </a:prstGeom>
                    <a:noFill/>
                    <a:ln w="9525">
                      <a:noFill/>
                      <a:miter lim="800000"/>
                      <a:headEnd/>
                      <a:tailEnd/>
                    </a:ln>
                  </pic:spPr>
                </pic:pic>
              </a:graphicData>
            </a:graphic>
          </wp:inline>
        </w:drawing>
      </w:r>
    </w:p>
    <w:p w:rsidR="00AE71D0" w:rsidRPr="007F1BF7" w:rsidRDefault="00AE71D0" w:rsidP="00AE71D0">
      <w:pPr>
        <w:pStyle w:val="Caption"/>
        <w:spacing w:after="0"/>
        <w:jc w:val="both"/>
        <w:rPr>
          <w:rFonts w:cstheme="minorHAnsi"/>
        </w:rPr>
      </w:pPr>
      <w:bookmarkStart w:id="5" w:name="_Ref322672552"/>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1</w:t>
      </w:r>
      <w:r w:rsidR="00991ACB" w:rsidRPr="007F1BF7">
        <w:rPr>
          <w:rFonts w:cstheme="minorHAnsi"/>
        </w:rPr>
        <w:fldChar w:fldCharType="end"/>
      </w:r>
      <w:bookmarkEnd w:id="5"/>
      <w:r w:rsidRPr="007F1BF7">
        <w:rPr>
          <w:rFonts w:cstheme="minorHAnsi"/>
        </w:rPr>
        <w:t>.</w:t>
      </w:r>
      <w:proofErr w:type="gramEnd"/>
      <w:r w:rsidRPr="007F1BF7">
        <w:rPr>
          <w:rFonts w:cstheme="minorHAnsi"/>
        </w:rPr>
        <w:t xml:space="preserve"> PET Flow Chart - March 2012 Deep Dive Demo</w:t>
      </w:r>
    </w:p>
    <w:p w:rsidR="00AE71D0" w:rsidRPr="007F1BF7" w:rsidRDefault="00AE71D0" w:rsidP="00AE71D0">
      <w:pPr>
        <w:spacing w:after="0" w:line="240" w:lineRule="auto"/>
        <w:jc w:val="both"/>
        <w:rPr>
          <w:rFonts w:cstheme="minorHAnsi"/>
        </w:rPr>
      </w:pPr>
    </w:p>
    <w:p w:rsidR="00AE71D0" w:rsidRPr="007F1BF7" w:rsidRDefault="00AE71D0" w:rsidP="00AE71D0">
      <w:pPr>
        <w:pStyle w:val="ListParagraph"/>
        <w:numPr>
          <w:ilvl w:val="0"/>
          <w:numId w:val="15"/>
        </w:numPr>
        <w:spacing w:after="0" w:line="240" w:lineRule="auto"/>
        <w:jc w:val="both"/>
        <w:rPr>
          <w:rFonts w:cstheme="minorHAnsi"/>
        </w:rPr>
      </w:pPr>
      <w:r w:rsidRPr="007F1BF7">
        <w:rPr>
          <w:rFonts w:cstheme="minorHAnsi"/>
          <w:b/>
        </w:rPr>
        <w:t>DOE:</w:t>
      </w:r>
      <w:r w:rsidRPr="007F1BF7">
        <w:rPr>
          <w:rFonts w:cstheme="minorHAnsi"/>
        </w:rPr>
        <w:t xml:space="preserve"> This component contains all the information required for the DOE. It defines the type of DOE that is under consideration (e.g. Full Factorial, Latin Hypercube, </w:t>
      </w:r>
      <w:r w:rsidRPr="00EE552C">
        <w:rPr>
          <w:rFonts w:cstheme="minorHAnsi"/>
          <w:i/>
        </w:rPr>
        <w:t>etc.</w:t>
      </w:r>
      <w:r w:rsidRPr="007F1BF7">
        <w:rPr>
          <w:rFonts w:cstheme="minorHAnsi"/>
        </w:rPr>
        <w:t xml:space="preserve">), number of levels, and the appropriate ranges for each variable. </w:t>
      </w:r>
    </w:p>
    <w:p w:rsidR="00AE71D0" w:rsidRPr="007F1BF7" w:rsidRDefault="00AE71D0" w:rsidP="00AE71D0">
      <w:pPr>
        <w:spacing w:after="0" w:line="240" w:lineRule="auto"/>
        <w:jc w:val="both"/>
        <w:rPr>
          <w:rFonts w:cstheme="minorHAnsi"/>
        </w:rPr>
      </w:pPr>
    </w:p>
    <w:p w:rsidR="00AE71D0" w:rsidRPr="007F1BF7" w:rsidRDefault="00AE71D0" w:rsidP="00AE71D0">
      <w:pPr>
        <w:pStyle w:val="ListParagraph"/>
        <w:numPr>
          <w:ilvl w:val="0"/>
          <w:numId w:val="15"/>
        </w:numPr>
        <w:spacing w:after="0" w:line="240" w:lineRule="auto"/>
        <w:jc w:val="both"/>
        <w:rPr>
          <w:rFonts w:cstheme="minorHAnsi"/>
        </w:rPr>
      </w:pPr>
      <w:proofErr w:type="spellStart"/>
      <w:r w:rsidRPr="007F1BF7">
        <w:rPr>
          <w:rFonts w:cstheme="minorHAnsi"/>
          <w:b/>
        </w:rPr>
        <w:t>MultiBodyEngineSim</w:t>
      </w:r>
      <w:proofErr w:type="spellEnd"/>
      <w:r w:rsidRPr="007F1BF7">
        <w:rPr>
          <w:rFonts w:cstheme="minorHAnsi"/>
          <w:b/>
        </w:rPr>
        <w:t>:</w:t>
      </w:r>
      <w:r w:rsidRPr="007F1BF7">
        <w:rPr>
          <w:rFonts w:cstheme="minorHAnsi"/>
        </w:rPr>
        <w:t xml:space="preserve"> This component represents a </w:t>
      </w:r>
      <w:r>
        <w:rPr>
          <w:rFonts w:cstheme="minorHAnsi"/>
        </w:rPr>
        <w:t>curated</w:t>
      </w:r>
      <w:r w:rsidRPr="007F1BF7">
        <w:rPr>
          <w:rFonts w:cstheme="minorHAnsi"/>
        </w:rPr>
        <w:t xml:space="preserve"> Modelica model (</w:t>
      </w:r>
      <w:proofErr w:type="spellStart"/>
      <w:r w:rsidRPr="007F1BF7">
        <w:rPr>
          <w:rFonts w:cstheme="minorHAnsi"/>
        </w:rPr>
        <w:t>multibodyenginesim.mo</w:t>
      </w:r>
      <w:proofErr w:type="spellEnd"/>
      <w:r w:rsidRPr="007F1BF7">
        <w:rPr>
          <w:rFonts w:cstheme="minorHAnsi"/>
        </w:rPr>
        <w:t>) that is responsible for estimating the maximum torque provided by a single combustion cylinder based on its geometry. The model itself is a simple equation with two inputs and a single output.</w:t>
      </w:r>
    </w:p>
    <w:p w:rsidR="00AE71D0" w:rsidRPr="007F1BF7" w:rsidRDefault="00AE71D0" w:rsidP="00AE71D0">
      <w:pPr>
        <w:spacing w:after="0" w:line="240" w:lineRule="auto"/>
        <w:jc w:val="both"/>
        <w:rPr>
          <w:rFonts w:cstheme="minorHAnsi"/>
        </w:rPr>
      </w:pPr>
    </w:p>
    <w:p w:rsidR="00AE71D0" w:rsidRPr="007F1BF7" w:rsidRDefault="00AE71D0" w:rsidP="00AE71D0">
      <w:pPr>
        <w:pStyle w:val="ListParagraph"/>
        <w:numPr>
          <w:ilvl w:val="0"/>
          <w:numId w:val="15"/>
        </w:numPr>
        <w:spacing w:after="0" w:line="240" w:lineRule="auto"/>
        <w:jc w:val="both"/>
        <w:rPr>
          <w:rFonts w:cstheme="minorHAnsi"/>
        </w:rPr>
      </w:pPr>
      <w:proofErr w:type="spellStart"/>
      <w:r w:rsidRPr="007F1BF7">
        <w:rPr>
          <w:rFonts w:cstheme="minorHAnsi"/>
          <w:b/>
        </w:rPr>
        <w:t>TorqueComputation</w:t>
      </w:r>
      <w:proofErr w:type="spellEnd"/>
      <w:r w:rsidRPr="007F1BF7">
        <w:rPr>
          <w:rFonts w:cstheme="minorHAnsi"/>
          <w:b/>
        </w:rPr>
        <w:t>:</w:t>
      </w:r>
      <w:r w:rsidRPr="007F1BF7">
        <w:rPr>
          <w:rFonts w:cstheme="minorHAnsi"/>
        </w:rPr>
        <w:t xml:space="preserve"> This component represents a </w:t>
      </w:r>
      <w:r>
        <w:rPr>
          <w:rFonts w:cstheme="minorHAnsi"/>
        </w:rPr>
        <w:t>curated</w:t>
      </w:r>
      <w:r w:rsidRPr="007F1BF7">
        <w:rPr>
          <w:rFonts w:cstheme="minorHAnsi"/>
        </w:rPr>
        <w:t xml:space="preserve"> Excel component (</w:t>
      </w:r>
      <w:proofErr w:type="spellStart"/>
      <w:r w:rsidRPr="007F1BF7">
        <w:rPr>
          <w:rFonts w:cstheme="minorHAnsi"/>
        </w:rPr>
        <w:t>TorqueComputationForNCyl.xlsx</w:t>
      </w:r>
      <w:proofErr w:type="spellEnd"/>
      <w:r w:rsidRPr="007F1BF7">
        <w:rPr>
          <w:rFonts w:cstheme="minorHAnsi"/>
        </w:rPr>
        <w:t xml:space="preserve">) that is responsible for estimating the maximum torque for an engine designed with </w:t>
      </w:r>
      <w:r w:rsidRPr="007F1BF7">
        <w:rPr>
          <w:rFonts w:cstheme="minorHAnsi"/>
          <w:i/>
        </w:rPr>
        <w:t>N</w:t>
      </w:r>
      <w:r w:rsidRPr="007F1BF7">
        <w:rPr>
          <w:rFonts w:cstheme="minorHAnsi"/>
        </w:rPr>
        <w:t xml:space="preserve"> cylinders. The model receives number of cylinders, </w:t>
      </w:r>
      <w:r w:rsidRPr="007F1BF7">
        <w:rPr>
          <w:rFonts w:cstheme="minorHAnsi"/>
          <w:i/>
        </w:rPr>
        <w:t>N</w:t>
      </w:r>
      <w:r w:rsidRPr="007F1BF7">
        <w:rPr>
          <w:rFonts w:cstheme="minorHAnsi"/>
        </w:rPr>
        <w:t>, and maximum single-cylinder torque, as inputs.</w:t>
      </w:r>
    </w:p>
    <w:p w:rsidR="00AE71D0" w:rsidRPr="007F1BF7" w:rsidRDefault="00AE71D0" w:rsidP="00AE71D0">
      <w:pPr>
        <w:spacing w:after="0" w:line="240" w:lineRule="auto"/>
        <w:jc w:val="both"/>
        <w:rPr>
          <w:rFonts w:cstheme="minorHAnsi"/>
        </w:rPr>
      </w:pPr>
    </w:p>
    <w:p w:rsidR="00AE71D0" w:rsidRPr="007F1BF7" w:rsidRDefault="00AE71D0" w:rsidP="00AE71D0">
      <w:pPr>
        <w:pStyle w:val="ListParagraph"/>
        <w:numPr>
          <w:ilvl w:val="0"/>
          <w:numId w:val="15"/>
        </w:numPr>
        <w:spacing w:after="0" w:line="240" w:lineRule="auto"/>
        <w:jc w:val="both"/>
        <w:rPr>
          <w:rFonts w:cstheme="minorHAnsi"/>
        </w:rPr>
      </w:pPr>
      <w:r w:rsidRPr="007F1BF7">
        <w:rPr>
          <w:rFonts w:cstheme="minorHAnsi"/>
          <w:b/>
        </w:rPr>
        <w:t>DriveTrainSim_w_Params:</w:t>
      </w:r>
      <w:r w:rsidRPr="007F1BF7">
        <w:rPr>
          <w:rFonts w:cstheme="minorHAnsi"/>
        </w:rPr>
        <w:t xml:space="preserve"> This component represents a </w:t>
      </w:r>
      <w:r>
        <w:rPr>
          <w:rFonts w:cstheme="minorHAnsi"/>
        </w:rPr>
        <w:t>curated</w:t>
      </w:r>
      <w:r w:rsidRPr="007F1BF7">
        <w:rPr>
          <w:rFonts w:cstheme="minorHAnsi"/>
        </w:rPr>
        <w:t xml:space="preserve"> system of Modelica dynamics models that </w:t>
      </w:r>
      <w:r w:rsidR="00322413">
        <w:rPr>
          <w:rFonts w:cstheme="minorHAnsi"/>
        </w:rPr>
        <w:t>define</w:t>
      </w:r>
      <w:r w:rsidRPr="007F1BF7">
        <w:rPr>
          <w:rFonts w:cstheme="minorHAnsi"/>
        </w:rPr>
        <w:t xml:space="preserve"> an entire powertrain. The model receives the final drive ratio and load (applied to the wheels of the vehicles) as inputs from the DOE, as well as the maximum engine torque calculated by the Excel component. This component then uses a system of dynamics models to estimate the maximum speed of the vehicle under consideration.</w:t>
      </w:r>
    </w:p>
    <w:p w:rsidR="009E63DD" w:rsidRPr="007F1BF7" w:rsidRDefault="009E63DD" w:rsidP="00507C38">
      <w:pPr>
        <w:spacing w:after="0" w:line="240" w:lineRule="auto"/>
        <w:jc w:val="both"/>
        <w:rPr>
          <w:rFonts w:cstheme="minorHAnsi"/>
        </w:rPr>
      </w:pPr>
    </w:p>
    <w:p w:rsidR="009E63DD" w:rsidRPr="007F1BF7" w:rsidRDefault="009E63DD" w:rsidP="009F7D86">
      <w:pPr>
        <w:pStyle w:val="Heading3"/>
      </w:pPr>
      <w:bookmarkStart w:id="6" w:name="_Toc200172970"/>
      <w:bookmarkStart w:id="7" w:name="_Toc200621864"/>
      <w:r w:rsidRPr="007F1BF7">
        <w:t>Prerequisites</w:t>
      </w:r>
      <w:bookmarkEnd w:id="6"/>
      <w:bookmarkEnd w:id="7"/>
    </w:p>
    <w:p w:rsidR="009E63DD" w:rsidRPr="007F1BF7" w:rsidRDefault="009E63DD" w:rsidP="00507C38">
      <w:pPr>
        <w:spacing w:after="0" w:line="240" w:lineRule="auto"/>
        <w:jc w:val="both"/>
        <w:rPr>
          <w:rFonts w:cstheme="minorHAnsi"/>
        </w:rPr>
      </w:pPr>
    </w:p>
    <w:p w:rsidR="009E63DD" w:rsidRPr="007F1BF7" w:rsidRDefault="00905FD6" w:rsidP="00507C38">
      <w:pPr>
        <w:pStyle w:val="ListParagraph"/>
        <w:numPr>
          <w:ilvl w:val="0"/>
          <w:numId w:val="2"/>
        </w:numPr>
        <w:spacing w:after="0" w:line="240" w:lineRule="auto"/>
        <w:jc w:val="both"/>
        <w:rPr>
          <w:rFonts w:cstheme="minorHAnsi"/>
        </w:rPr>
      </w:pPr>
      <w:proofErr w:type="spellStart"/>
      <w:r w:rsidRPr="007F1BF7">
        <w:rPr>
          <w:rFonts w:cstheme="minorHAnsi"/>
        </w:rPr>
        <w:t>GME.msi</w:t>
      </w:r>
      <w:proofErr w:type="spellEnd"/>
      <w:r w:rsidRPr="007F1BF7">
        <w:rPr>
          <w:rFonts w:cstheme="minorHAnsi"/>
        </w:rPr>
        <w:t xml:space="preserve"> (version 11.9.20 or newer)</w:t>
      </w:r>
    </w:p>
    <w:p w:rsidR="00905FD6" w:rsidRPr="007F1BF7" w:rsidRDefault="00905FD6" w:rsidP="00507C38">
      <w:pPr>
        <w:pStyle w:val="ListParagraph"/>
        <w:numPr>
          <w:ilvl w:val="0"/>
          <w:numId w:val="2"/>
        </w:numPr>
        <w:spacing w:after="0" w:line="240" w:lineRule="auto"/>
        <w:jc w:val="both"/>
        <w:rPr>
          <w:rFonts w:cstheme="minorHAnsi"/>
        </w:rPr>
      </w:pPr>
      <w:r w:rsidRPr="007F1BF7">
        <w:rPr>
          <w:rFonts w:cstheme="minorHAnsi"/>
        </w:rPr>
        <w:t xml:space="preserve">OpenModelica 1.8.0 </w:t>
      </w:r>
    </w:p>
    <w:p w:rsidR="00905FD6" w:rsidRPr="007F1BF7" w:rsidRDefault="00905FD6" w:rsidP="00507C38">
      <w:pPr>
        <w:pStyle w:val="ListParagraph"/>
        <w:numPr>
          <w:ilvl w:val="0"/>
          <w:numId w:val="2"/>
        </w:numPr>
        <w:spacing w:after="0" w:line="240" w:lineRule="auto"/>
        <w:jc w:val="both"/>
        <w:rPr>
          <w:rFonts w:cstheme="minorHAnsi"/>
        </w:rPr>
      </w:pPr>
      <w:r w:rsidRPr="007F1BF7">
        <w:rPr>
          <w:rFonts w:cstheme="minorHAnsi"/>
        </w:rPr>
        <w:t>Python 2.7</w:t>
      </w:r>
    </w:p>
    <w:p w:rsidR="00905FD6" w:rsidRPr="007F1BF7" w:rsidRDefault="00905FD6" w:rsidP="00507C38">
      <w:pPr>
        <w:pStyle w:val="ListParagraph"/>
        <w:numPr>
          <w:ilvl w:val="0"/>
          <w:numId w:val="2"/>
        </w:numPr>
        <w:spacing w:after="0" w:line="240" w:lineRule="auto"/>
        <w:jc w:val="both"/>
        <w:rPr>
          <w:rFonts w:cstheme="minorHAnsi"/>
        </w:rPr>
      </w:pPr>
      <w:proofErr w:type="spellStart"/>
      <w:r w:rsidRPr="007F1BF7">
        <w:rPr>
          <w:rFonts w:cstheme="minorHAnsi"/>
        </w:rPr>
        <w:t>Numpy</w:t>
      </w:r>
      <w:proofErr w:type="spellEnd"/>
      <w:r w:rsidRPr="007F1BF7">
        <w:rPr>
          <w:rFonts w:cstheme="minorHAnsi"/>
        </w:rPr>
        <w:t xml:space="preserve">, </w:t>
      </w:r>
      <w:proofErr w:type="spellStart"/>
      <w:r w:rsidRPr="007F1BF7">
        <w:rPr>
          <w:rFonts w:cstheme="minorHAnsi"/>
        </w:rPr>
        <w:t>Scipy</w:t>
      </w:r>
      <w:proofErr w:type="spellEnd"/>
      <w:r w:rsidR="00C814D9">
        <w:rPr>
          <w:rFonts w:cstheme="minorHAnsi"/>
        </w:rPr>
        <w:t xml:space="preserve">, </w:t>
      </w:r>
      <w:proofErr w:type="spellStart"/>
      <w:r w:rsidR="00C814D9">
        <w:rPr>
          <w:rFonts w:cstheme="minorHAnsi"/>
        </w:rPr>
        <w:t>MatPlotLib</w:t>
      </w:r>
      <w:proofErr w:type="spellEnd"/>
    </w:p>
    <w:p w:rsidR="00322413" w:rsidRDefault="00905FD6" w:rsidP="00507C38">
      <w:pPr>
        <w:pStyle w:val="ListParagraph"/>
        <w:numPr>
          <w:ilvl w:val="0"/>
          <w:numId w:val="2"/>
        </w:numPr>
        <w:spacing w:after="0" w:line="240" w:lineRule="auto"/>
        <w:jc w:val="both"/>
        <w:rPr>
          <w:rFonts w:cstheme="minorHAnsi"/>
        </w:rPr>
      </w:pPr>
      <w:r w:rsidRPr="007F1BF7">
        <w:rPr>
          <w:rFonts w:cstheme="minorHAnsi"/>
        </w:rPr>
        <w:t>Microsoft Excel</w:t>
      </w:r>
    </w:p>
    <w:p w:rsidR="00CB1007" w:rsidRDefault="00322413" w:rsidP="00507C38">
      <w:pPr>
        <w:pStyle w:val="ListParagraph"/>
        <w:numPr>
          <w:ilvl w:val="0"/>
          <w:numId w:val="2"/>
        </w:numPr>
        <w:spacing w:after="0" w:line="240" w:lineRule="auto"/>
        <w:jc w:val="both"/>
        <w:rPr>
          <w:rFonts w:cstheme="minorHAnsi"/>
        </w:rPr>
      </w:pPr>
      <w:r w:rsidRPr="007F1BF7">
        <w:rPr>
          <w:rFonts w:cstheme="minorHAnsi"/>
        </w:rPr>
        <w:t>Win32com (Python for Windows extensions)</w:t>
      </w:r>
    </w:p>
    <w:p w:rsidR="00CB1007" w:rsidRPr="007F1BF7" w:rsidRDefault="00CB1007" w:rsidP="00CB1007">
      <w:pPr>
        <w:pStyle w:val="ListParagraph"/>
        <w:numPr>
          <w:ilvl w:val="0"/>
          <w:numId w:val="2"/>
        </w:numPr>
        <w:spacing w:after="0" w:line="240" w:lineRule="auto"/>
        <w:jc w:val="both"/>
        <w:rPr>
          <w:rFonts w:cstheme="minorHAnsi"/>
        </w:rPr>
      </w:pPr>
      <w:r w:rsidRPr="007F1BF7">
        <w:rPr>
          <w:rFonts w:cstheme="minorHAnsi"/>
        </w:rPr>
        <w:t>OpenMDAO-0.2.2 (installed at c:\openmdao-0.2.2\)</w:t>
      </w:r>
    </w:p>
    <w:p w:rsidR="00905FD6" w:rsidRPr="00ED0F0C" w:rsidRDefault="00322413" w:rsidP="00507C38">
      <w:pPr>
        <w:pStyle w:val="ListParagraph"/>
        <w:numPr>
          <w:ilvl w:val="0"/>
          <w:numId w:val="2"/>
        </w:numPr>
        <w:spacing w:after="0" w:line="240" w:lineRule="auto"/>
        <w:jc w:val="both"/>
        <w:rPr>
          <w:rFonts w:cstheme="minorHAnsi"/>
        </w:rPr>
      </w:pPr>
      <w:proofErr w:type="spellStart"/>
      <w:r w:rsidRPr="00ED0F0C">
        <w:rPr>
          <w:rFonts w:cstheme="minorHAnsi"/>
        </w:rPr>
        <w:t>META.msi</w:t>
      </w:r>
      <w:proofErr w:type="spellEnd"/>
      <w:r w:rsidRPr="00ED0F0C">
        <w:rPr>
          <w:rFonts w:cstheme="minorHAnsi"/>
        </w:rPr>
        <w:t xml:space="preserve"> (version 2012 March or later)</w:t>
      </w:r>
    </w:p>
    <w:p w:rsidR="009E63DD" w:rsidRPr="007F1BF7" w:rsidRDefault="009E63DD" w:rsidP="00507C38">
      <w:pPr>
        <w:spacing w:after="0" w:line="240" w:lineRule="auto"/>
        <w:jc w:val="both"/>
        <w:rPr>
          <w:rFonts w:cstheme="minorHAnsi"/>
        </w:rPr>
      </w:pPr>
    </w:p>
    <w:p w:rsidR="009E63DD" w:rsidRPr="007F1BF7" w:rsidRDefault="009E63DD" w:rsidP="009F7D86">
      <w:pPr>
        <w:pStyle w:val="Heading3"/>
      </w:pPr>
      <w:bookmarkStart w:id="8" w:name="_Toc200172971"/>
      <w:bookmarkStart w:id="9" w:name="_Toc200621865"/>
      <w:r w:rsidRPr="007F1BF7">
        <w:t>Files and Directories</w:t>
      </w:r>
      <w:bookmarkEnd w:id="8"/>
      <w:bookmarkEnd w:id="9"/>
    </w:p>
    <w:p w:rsidR="009E63DD" w:rsidRPr="007F1BF7" w:rsidRDefault="009E63DD" w:rsidP="00507C38">
      <w:pPr>
        <w:spacing w:after="0" w:line="240" w:lineRule="auto"/>
        <w:jc w:val="both"/>
        <w:rPr>
          <w:rFonts w:cstheme="minorHAnsi"/>
        </w:rPr>
      </w:pPr>
    </w:p>
    <w:p w:rsidR="00931E88" w:rsidRPr="007F1BF7" w:rsidRDefault="003801A8" w:rsidP="00507C38">
      <w:pPr>
        <w:spacing w:after="0" w:line="240" w:lineRule="auto"/>
        <w:jc w:val="both"/>
        <w:rPr>
          <w:rFonts w:cstheme="minorHAnsi"/>
        </w:rPr>
      </w:pPr>
      <w:r w:rsidRPr="007F1BF7">
        <w:rPr>
          <w:rFonts w:cstheme="minorHAnsi"/>
        </w:rPr>
        <w:t>The META installer automatically creates a directory in C:\Users\Public\</w:t>
      </w:r>
      <w:r w:rsidR="00ED7033">
        <w:rPr>
          <w:rFonts w:cstheme="minorHAnsi"/>
        </w:rPr>
        <w:t xml:space="preserve">Public </w:t>
      </w:r>
      <w:r w:rsidRPr="007F1BF7">
        <w:rPr>
          <w:rFonts w:cstheme="minorHAnsi"/>
        </w:rPr>
        <w:t>Documents</w:t>
      </w:r>
      <w:r w:rsidR="00931E88" w:rsidRPr="007F1BF7">
        <w:rPr>
          <w:rFonts w:cstheme="minorHAnsi"/>
        </w:rPr>
        <w:t>\META Documents</w:t>
      </w:r>
      <w:r w:rsidRPr="007F1BF7">
        <w:rPr>
          <w:rFonts w:cstheme="minorHAnsi"/>
        </w:rPr>
        <w:t xml:space="preserve">, called </w:t>
      </w:r>
      <w:r w:rsidR="00931E88" w:rsidRPr="00ED7033">
        <w:rPr>
          <w:rFonts w:ascii="Courier New" w:hAnsi="Courier New" w:cstheme="minorHAnsi"/>
          <w:sz w:val="16"/>
        </w:rPr>
        <w:t>Modelica and PET March 2012</w:t>
      </w:r>
      <w:r w:rsidRPr="007F1BF7">
        <w:rPr>
          <w:rFonts w:cstheme="minorHAnsi"/>
        </w:rPr>
        <w:t xml:space="preserve">. Within this folder are a series of supporting documentation and project files. Among them is a GME project file called </w:t>
      </w:r>
      <w:r w:rsidRPr="008543B2">
        <w:rPr>
          <w:rFonts w:ascii="Courier New" w:hAnsi="Courier New" w:cstheme="minorHAnsi"/>
          <w:sz w:val="16"/>
        </w:rPr>
        <w:t>2012MarchDeepDive.xme</w:t>
      </w:r>
      <w:r w:rsidRPr="007F1BF7">
        <w:rPr>
          <w:rFonts w:cstheme="minorHAnsi"/>
        </w:rPr>
        <w:t>.</w:t>
      </w:r>
      <w:r w:rsidR="00931E88" w:rsidRPr="007F1BF7">
        <w:rPr>
          <w:rFonts w:cstheme="minorHAnsi"/>
        </w:rPr>
        <w:t xml:space="preserve"> The </w:t>
      </w:r>
      <w:proofErr w:type="gramStart"/>
      <w:r w:rsidR="00931E88" w:rsidRPr="007F1BF7">
        <w:rPr>
          <w:rFonts w:cstheme="minorHAnsi"/>
        </w:rPr>
        <w:t>main focus</w:t>
      </w:r>
      <w:proofErr w:type="gramEnd"/>
      <w:r w:rsidR="00931E88" w:rsidRPr="007F1BF7">
        <w:rPr>
          <w:rFonts w:cstheme="minorHAnsi"/>
        </w:rPr>
        <w:t xml:space="preserve"> of this document is to show the steps necessary to create this project.</w:t>
      </w:r>
      <w:r w:rsidR="00570D56">
        <w:rPr>
          <w:rFonts w:cstheme="minorHAnsi"/>
        </w:rPr>
        <w:t xml:space="preserve"> </w:t>
      </w:r>
      <w:r w:rsidR="00931E88" w:rsidRPr="007F1BF7">
        <w:rPr>
          <w:rFonts w:cstheme="minorHAnsi"/>
        </w:rPr>
        <w:t xml:space="preserve"> Other files found within this directory include:</w:t>
      </w:r>
    </w:p>
    <w:p w:rsidR="00931E88" w:rsidRPr="007F1BF7" w:rsidRDefault="00931E88" w:rsidP="00507C38">
      <w:pPr>
        <w:spacing w:after="0" w:line="240" w:lineRule="auto"/>
        <w:jc w:val="both"/>
        <w:rPr>
          <w:rFonts w:cstheme="minorHAnsi"/>
        </w:rPr>
      </w:pPr>
    </w:p>
    <w:p w:rsidR="00931E88" w:rsidRPr="007F1BF7" w:rsidRDefault="00931E88" w:rsidP="00507C38">
      <w:pPr>
        <w:pStyle w:val="ListParagraph"/>
        <w:numPr>
          <w:ilvl w:val="0"/>
          <w:numId w:val="2"/>
        </w:numPr>
        <w:spacing w:after="0" w:line="240" w:lineRule="auto"/>
        <w:jc w:val="both"/>
        <w:rPr>
          <w:rFonts w:cstheme="minorHAnsi"/>
        </w:rPr>
      </w:pPr>
      <w:proofErr w:type="spellStart"/>
      <w:r w:rsidRPr="007F1BF7">
        <w:rPr>
          <w:rFonts w:cstheme="minorHAnsi"/>
          <w:b/>
        </w:rPr>
        <w:t>IFV_Lib</w:t>
      </w:r>
      <w:proofErr w:type="spellEnd"/>
      <w:r w:rsidRPr="007F1BF7">
        <w:rPr>
          <w:rFonts w:cstheme="minorHAnsi"/>
        </w:rPr>
        <w:t xml:space="preserve">: Structured library of Modelica dynamics models representing simplified engines, transmissions, drivers, etc. </w:t>
      </w:r>
    </w:p>
    <w:p w:rsidR="003237CE" w:rsidRPr="007F1BF7" w:rsidRDefault="003237CE" w:rsidP="00507C38">
      <w:pPr>
        <w:pStyle w:val="ListParagraph"/>
        <w:spacing w:after="0" w:line="240" w:lineRule="auto"/>
        <w:jc w:val="both"/>
        <w:rPr>
          <w:rFonts w:cstheme="minorHAnsi"/>
        </w:rPr>
      </w:pPr>
    </w:p>
    <w:p w:rsidR="00931E88" w:rsidRPr="007F1BF7" w:rsidRDefault="00931E88" w:rsidP="00507C38">
      <w:pPr>
        <w:pStyle w:val="ListParagraph"/>
        <w:numPr>
          <w:ilvl w:val="0"/>
          <w:numId w:val="2"/>
        </w:numPr>
        <w:spacing w:after="0" w:line="240" w:lineRule="auto"/>
        <w:jc w:val="both"/>
        <w:rPr>
          <w:rFonts w:cstheme="minorHAnsi"/>
        </w:rPr>
      </w:pPr>
      <w:r w:rsidRPr="007F1BF7">
        <w:rPr>
          <w:rFonts w:cstheme="minorHAnsi"/>
          <w:b/>
        </w:rPr>
        <w:t>Include</w:t>
      </w:r>
      <w:r w:rsidRPr="007F1BF7">
        <w:rPr>
          <w:rFonts w:cstheme="minorHAnsi"/>
        </w:rPr>
        <w:t xml:space="preserve">: The </w:t>
      </w:r>
      <w:proofErr w:type="spellStart"/>
      <w:r w:rsidRPr="007F1BF7">
        <w:rPr>
          <w:rFonts w:cstheme="minorHAnsi"/>
        </w:rPr>
        <w:t>CyPhyDynamics</w:t>
      </w:r>
      <w:proofErr w:type="spellEnd"/>
      <w:r w:rsidRPr="007F1BF7">
        <w:rPr>
          <w:rFonts w:cstheme="minorHAnsi"/>
        </w:rPr>
        <w:t xml:space="preserve"> interpreter requires this directory. If you put any </w:t>
      </w:r>
      <w:proofErr w:type="spellStart"/>
      <w:r w:rsidRPr="007F1BF7">
        <w:rPr>
          <w:rFonts w:cstheme="minorHAnsi"/>
        </w:rPr>
        <w:t>Matlab</w:t>
      </w:r>
      <w:proofErr w:type="spellEnd"/>
      <w:r w:rsidRPr="007F1BF7">
        <w:rPr>
          <w:rFonts w:cstheme="minorHAnsi"/>
        </w:rPr>
        <w:t xml:space="preserve"> models in this folder, they will be copied over to the </w:t>
      </w:r>
      <w:r w:rsidR="002B4C8B">
        <w:rPr>
          <w:rFonts w:cstheme="minorHAnsi"/>
        </w:rPr>
        <w:t>‘</w:t>
      </w:r>
      <w:proofErr w:type="gramStart"/>
      <w:r w:rsidR="0092746C">
        <w:rPr>
          <w:rFonts w:cstheme="minorHAnsi"/>
        </w:rPr>
        <w:t>./</w:t>
      </w:r>
      <w:proofErr w:type="gramEnd"/>
      <w:r w:rsidRPr="00011BD7">
        <w:rPr>
          <w:rFonts w:cstheme="minorHAnsi"/>
          <w:i/>
        </w:rPr>
        <w:t>generated</w:t>
      </w:r>
      <w:r w:rsidR="002B4C8B">
        <w:rPr>
          <w:rFonts w:cstheme="minorHAnsi"/>
          <w:i/>
        </w:rPr>
        <w:t>/’</w:t>
      </w:r>
      <w:r w:rsidRPr="007F1BF7">
        <w:rPr>
          <w:rFonts w:cstheme="minorHAnsi"/>
        </w:rPr>
        <w:t xml:space="preserve"> directory.</w:t>
      </w:r>
    </w:p>
    <w:p w:rsidR="003237CE" w:rsidRPr="007F1BF7" w:rsidRDefault="003237CE" w:rsidP="00507C38">
      <w:pPr>
        <w:pStyle w:val="ListParagraph"/>
        <w:spacing w:after="0" w:line="240" w:lineRule="auto"/>
        <w:jc w:val="both"/>
        <w:rPr>
          <w:rFonts w:cstheme="minorHAnsi"/>
        </w:rPr>
      </w:pPr>
    </w:p>
    <w:p w:rsidR="00931E88" w:rsidRPr="007F1BF7" w:rsidRDefault="00931E88" w:rsidP="00507C38">
      <w:pPr>
        <w:pStyle w:val="ListParagraph"/>
        <w:numPr>
          <w:ilvl w:val="0"/>
          <w:numId w:val="2"/>
        </w:numPr>
        <w:spacing w:after="0" w:line="240" w:lineRule="auto"/>
        <w:jc w:val="both"/>
        <w:rPr>
          <w:rFonts w:cstheme="minorHAnsi"/>
        </w:rPr>
      </w:pPr>
      <w:proofErr w:type="spellStart"/>
      <w:proofErr w:type="gramStart"/>
      <w:r w:rsidRPr="007F1BF7">
        <w:rPr>
          <w:rFonts w:cstheme="minorHAnsi"/>
          <w:b/>
        </w:rPr>
        <w:t>MultiBodyEngineSim.mo</w:t>
      </w:r>
      <w:proofErr w:type="spellEnd"/>
      <w:r w:rsidRPr="007F1BF7">
        <w:rPr>
          <w:rFonts w:cstheme="minorHAnsi"/>
        </w:rPr>
        <w:t>: Modelica model that estimates the torque of a single cylinder engine based on cylinder dimensions.</w:t>
      </w:r>
      <w:proofErr w:type="gramEnd"/>
      <w:r w:rsidRPr="007F1BF7">
        <w:rPr>
          <w:rFonts w:cstheme="minorHAnsi"/>
        </w:rPr>
        <w:t xml:space="preserve"> The model exists as a simple equation with two inputs (cylinder diameter, cylinder length) and a single output (torque). </w:t>
      </w:r>
    </w:p>
    <w:p w:rsidR="003237CE" w:rsidRPr="007F1BF7" w:rsidRDefault="003237CE" w:rsidP="00507C38">
      <w:pPr>
        <w:pStyle w:val="ListParagraph"/>
        <w:spacing w:after="0" w:line="240" w:lineRule="auto"/>
        <w:jc w:val="both"/>
        <w:rPr>
          <w:rFonts w:cstheme="minorHAnsi"/>
        </w:rPr>
      </w:pPr>
    </w:p>
    <w:p w:rsidR="006424C7" w:rsidRPr="007F1BF7" w:rsidRDefault="006424C7" w:rsidP="00507C38">
      <w:pPr>
        <w:pStyle w:val="ListParagraph"/>
        <w:numPr>
          <w:ilvl w:val="0"/>
          <w:numId w:val="2"/>
        </w:numPr>
        <w:spacing w:after="0" w:line="240" w:lineRule="auto"/>
        <w:jc w:val="both"/>
        <w:rPr>
          <w:rFonts w:cstheme="minorHAnsi"/>
        </w:rPr>
      </w:pPr>
      <w:proofErr w:type="spellStart"/>
      <w:proofErr w:type="gramStart"/>
      <w:r w:rsidRPr="007F1BF7">
        <w:rPr>
          <w:rFonts w:cstheme="minorHAnsi"/>
          <w:b/>
        </w:rPr>
        <w:t>TorqueComputationForNCyl.xlsx</w:t>
      </w:r>
      <w:proofErr w:type="spellEnd"/>
      <w:r w:rsidRPr="007F1BF7">
        <w:rPr>
          <w:rFonts w:cstheme="minorHAnsi"/>
        </w:rPr>
        <w:t xml:space="preserve">: Excel spreadsheet that estimates the maximum torque for an engine with </w:t>
      </w:r>
      <w:r w:rsidRPr="007F1BF7">
        <w:rPr>
          <w:rFonts w:cstheme="minorHAnsi"/>
          <w:i/>
        </w:rPr>
        <w:t>N</w:t>
      </w:r>
      <w:r w:rsidRPr="007F1BF7">
        <w:rPr>
          <w:rFonts w:cstheme="minorHAnsi"/>
        </w:rPr>
        <w:t xml:space="preserve"> cylinders, given as input the number of cylinders and maximum torque for a single cylinder</w:t>
      </w:r>
      <w:r w:rsidR="00CF1C6E" w:rsidRPr="007F1BF7">
        <w:rPr>
          <w:rFonts w:cstheme="minorHAnsi"/>
        </w:rPr>
        <w:t xml:space="preserve"> (uses simple regression).</w:t>
      </w:r>
      <w:proofErr w:type="gramEnd"/>
    </w:p>
    <w:p w:rsidR="009F7D86" w:rsidRDefault="009F7D86" w:rsidP="00507C38">
      <w:pPr>
        <w:pStyle w:val="ListParagraph"/>
        <w:spacing w:after="0" w:line="240" w:lineRule="auto"/>
        <w:jc w:val="both"/>
        <w:rPr>
          <w:rFonts w:cstheme="minorHAnsi"/>
        </w:rPr>
      </w:pPr>
    </w:p>
    <w:p w:rsidR="003801A8" w:rsidRPr="007F1BF7" w:rsidRDefault="003801A8" w:rsidP="00507C38">
      <w:pPr>
        <w:pStyle w:val="ListParagraph"/>
        <w:spacing w:after="0" w:line="240" w:lineRule="auto"/>
        <w:jc w:val="both"/>
        <w:rPr>
          <w:rFonts w:cstheme="minorHAnsi"/>
        </w:rPr>
      </w:pPr>
    </w:p>
    <w:p w:rsidR="00A4100E" w:rsidRDefault="00A4100E">
      <w:pPr>
        <w:rPr>
          <w:rFonts w:eastAsiaTheme="majorEastAsia" w:cstheme="minorHAnsi"/>
          <w:b/>
          <w:bCs/>
          <w:color w:val="4F81BD" w:themeColor="accent1"/>
          <w:sz w:val="26"/>
          <w:szCs w:val="26"/>
        </w:rPr>
      </w:pPr>
      <w:bookmarkStart w:id="10" w:name="_Toc200172972"/>
      <w:r>
        <w:rPr>
          <w:rFonts w:cstheme="minorHAnsi"/>
        </w:rPr>
        <w:br w:type="page"/>
      </w:r>
    </w:p>
    <w:p w:rsidR="008E6BEE" w:rsidRPr="007F1BF7" w:rsidRDefault="003F0956" w:rsidP="00507C38">
      <w:pPr>
        <w:pStyle w:val="Heading2"/>
        <w:spacing w:before="0" w:line="240" w:lineRule="auto"/>
        <w:jc w:val="both"/>
        <w:rPr>
          <w:rFonts w:asciiTheme="minorHAnsi" w:hAnsiTheme="minorHAnsi" w:cstheme="minorHAnsi"/>
        </w:rPr>
      </w:pPr>
      <w:bookmarkStart w:id="11" w:name="_Toc200621866"/>
      <w:bookmarkStart w:id="12" w:name="_Toc200172973"/>
      <w:bookmarkEnd w:id="10"/>
      <w:r>
        <w:rPr>
          <w:rFonts w:asciiTheme="minorHAnsi" w:hAnsiTheme="minorHAnsi" w:cstheme="minorHAnsi"/>
        </w:rPr>
        <w:t xml:space="preserve">An Example: </w:t>
      </w:r>
      <w:r w:rsidR="00BA1337" w:rsidRPr="007F1BF7">
        <w:rPr>
          <w:rFonts w:asciiTheme="minorHAnsi" w:hAnsiTheme="minorHAnsi" w:cstheme="minorHAnsi"/>
        </w:rPr>
        <w:t xml:space="preserve"> </w:t>
      </w:r>
      <w:proofErr w:type="spellStart"/>
      <w:r w:rsidR="00BA1337" w:rsidRPr="003F0956">
        <w:rPr>
          <w:rFonts w:ascii="Courier New" w:hAnsi="Courier New" w:cstheme="minorHAnsi"/>
        </w:rPr>
        <w:t>MultiBodyEngineSim</w:t>
      </w:r>
      <w:bookmarkEnd w:id="11"/>
      <w:proofErr w:type="spellEnd"/>
      <w:r w:rsidR="00BA1337" w:rsidRPr="007F1BF7">
        <w:rPr>
          <w:rFonts w:asciiTheme="minorHAnsi" w:hAnsiTheme="minorHAnsi" w:cstheme="minorHAnsi"/>
        </w:rPr>
        <w:t xml:space="preserve"> </w:t>
      </w:r>
      <w:bookmarkEnd w:id="12"/>
    </w:p>
    <w:p w:rsidR="003F0956" w:rsidRDefault="003F0956" w:rsidP="00507C38">
      <w:pPr>
        <w:spacing w:after="0" w:line="240" w:lineRule="auto"/>
        <w:jc w:val="both"/>
        <w:rPr>
          <w:rFonts w:cstheme="minorHAnsi"/>
        </w:rPr>
      </w:pPr>
    </w:p>
    <w:p w:rsidR="00B8528D" w:rsidRPr="007F1BF7" w:rsidRDefault="00BA1337" w:rsidP="00507C38">
      <w:pPr>
        <w:spacing w:after="0" w:line="240" w:lineRule="auto"/>
        <w:jc w:val="both"/>
        <w:rPr>
          <w:rFonts w:cstheme="minorHAnsi"/>
          <w:b/>
        </w:rPr>
      </w:pPr>
      <w:r w:rsidRPr="007F1BF7">
        <w:rPr>
          <w:rFonts w:cstheme="minorHAnsi"/>
        </w:rPr>
        <w:t xml:space="preserve">This walkthrough will assume that the Modelica models have been created and </w:t>
      </w:r>
      <w:r w:rsidR="0012348D" w:rsidRPr="007F1BF7">
        <w:rPr>
          <w:rFonts w:cstheme="minorHAnsi"/>
        </w:rPr>
        <w:t xml:space="preserve">delivered by an external entity </w:t>
      </w:r>
      <w:r w:rsidRPr="007F1BF7">
        <w:rPr>
          <w:rFonts w:cstheme="minorHAnsi"/>
        </w:rPr>
        <w:t>and that the format of the component librar</w:t>
      </w:r>
      <w:r w:rsidR="009B3E74" w:rsidRPr="007F1BF7">
        <w:rPr>
          <w:rFonts w:cstheme="minorHAnsi"/>
        </w:rPr>
        <w:t xml:space="preserve">y has already been established. </w:t>
      </w:r>
      <w:r w:rsidR="00570D56">
        <w:rPr>
          <w:rFonts w:cstheme="minorHAnsi"/>
        </w:rPr>
        <w:t xml:space="preserve"> </w:t>
      </w:r>
      <w:r w:rsidR="009B3E74" w:rsidRPr="007F1BF7">
        <w:rPr>
          <w:rFonts w:cstheme="minorHAnsi"/>
        </w:rPr>
        <w:t>In addition, it is assumed that the inputs and outputs of each model have been provided by the entity that developed the model.</w:t>
      </w:r>
    </w:p>
    <w:p w:rsidR="003F0956" w:rsidRDefault="003F0956" w:rsidP="00507C38">
      <w:pPr>
        <w:spacing w:after="0" w:line="240" w:lineRule="auto"/>
        <w:jc w:val="both"/>
        <w:rPr>
          <w:rFonts w:cstheme="minorHAnsi"/>
        </w:rPr>
      </w:pPr>
    </w:p>
    <w:p w:rsidR="00B8528D" w:rsidRPr="007F1BF7" w:rsidRDefault="00B8528D" w:rsidP="00507C38">
      <w:pPr>
        <w:spacing w:after="0" w:line="240" w:lineRule="auto"/>
        <w:jc w:val="both"/>
        <w:rPr>
          <w:rFonts w:cstheme="minorHAnsi"/>
        </w:rPr>
      </w:pPr>
    </w:p>
    <w:p w:rsidR="00EA4A3E" w:rsidRPr="007F1BF7" w:rsidRDefault="00EA4A3E" w:rsidP="009F7D86">
      <w:pPr>
        <w:pStyle w:val="Heading3"/>
      </w:pPr>
      <w:bookmarkStart w:id="13" w:name="_Toc200172974"/>
      <w:bookmarkStart w:id="14" w:name="_Toc200621867"/>
      <w:r w:rsidRPr="007F1BF7">
        <w:t>Simulating the PET Demo</w:t>
      </w:r>
      <w:bookmarkEnd w:id="13"/>
      <w:bookmarkEnd w:id="14"/>
      <w:r w:rsidRPr="007F1BF7">
        <w:t xml:space="preserve"> </w:t>
      </w:r>
    </w:p>
    <w:p w:rsidR="00EA4A3E" w:rsidRPr="007F1BF7" w:rsidRDefault="00EA4A3E" w:rsidP="00EA4A3E">
      <w:pPr>
        <w:jc w:val="both"/>
        <w:rPr>
          <w:rFonts w:cstheme="minorHAnsi"/>
        </w:rPr>
      </w:pPr>
      <w:r w:rsidRPr="007F1BF7">
        <w:rPr>
          <w:rFonts w:cstheme="minorHAnsi"/>
        </w:rPr>
        <w:t xml:space="preserve">Prior to running the PET Demo, the user must first create the appropriate supporting files for OpenMDAO. To do this, </w:t>
      </w:r>
      <w:r w:rsidR="00570D56">
        <w:rPr>
          <w:rFonts w:cstheme="minorHAnsi"/>
        </w:rPr>
        <w:t xml:space="preserve">open the </w:t>
      </w:r>
      <w:r w:rsidR="00313E33" w:rsidRPr="008543B2">
        <w:rPr>
          <w:rFonts w:ascii="Courier New" w:hAnsi="Courier New" w:cstheme="minorHAnsi"/>
          <w:sz w:val="16"/>
        </w:rPr>
        <w:t>2012MarchDeepDive.xme</w:t>
      </w:r>
      <w:r w:rsidR="00313E33">
        <w:rPr>
          <w:rFonts w:ascii="Courier New" w:hAnsi="Courier New" w:cstheme="minorHAnsi"/>
          <w:sz w:val="16"/>
        </w:rPr>
        <w:t xml:space="preserve"> </w:t>
      </w:r>
      <w:r w:rsidR="00570D56">
        <w:rPr>
          <w:rFonts w:cstheme="minorHAnsi"/>
        </w:rPr>
        <w:t xml:space="preserve">model and </w:t>
      </w:r>
      <w:r w:rsidRPr="007F1BF7">
        <w:rPr>
          <w:rFonts w:cstheme="minorHAnsi"/>
        </w:rPr>
        <w:t xml:space="preserve">double-click </w:t>
      </w:r>
      <w:r w:rsidR="00570D56" w:rsidRPr="007F1BF7">
        <w:rPr>
          <w:rFonts w:cstheme="minorHAnsi"/>
        </w:rPr>
        <w:t>on the</w:t>
      </w:r>
      <w:r w:rsidRPr="007F1BF7">
        <w:rPr>
          <w:rFonts w:cstheme="minorHAnsi"/>
        </w:rPr>
        <w:t xml:space="preserve"> </w:t>
      </w:r>
      <w:r w:rsidRPr="003F0956">
        <w:rPr>
          <w:rFonts w:ascii="Courier New" w:hAnsi="Courier New" w:cstheme="minorHAnsi"/>
          <w:sz w:val="16"/>
        </w:rPr>
        <w:t>DriveTrainSim_w_Params</w:t>
      </w:r>
      <w:r w:rsidRPr="007F1BF7">
        <w:rPr>
          <w:rFonts w:cstheme="minorHAnsi"/>
        </w:rPr>
        <w:t xml:space="preserve"> test bench and </w:t>
      </w:r>
      <w:r w:rsidR="000D703F">
        <w:rPr>
          <w:rFonts w:cstheme="minorHAnsi"/>
        </w:rPr>
        <w:t>invoke</w:t>
      </w:r>
      <w:r w:rsidRPr="007F1BF7">
        <w:rPr>
          <w:rFonts w:cstheme="minorHAnsi"/>
        </w:rPr>
        <w:t xml:space="preserve"> the </w:t>
      </w:r>
      <w:r w:rsidRPr="003F0956">
        <w:rPr>
          <w:rFonts w:ascii="Courier New" w:hAnsi="Courier New" w:cstheme="minorHAnsi"/>
          <w:sz w:val="16"/>
        </w:rPr>
        <w:t>CyPhy2ModelicaInterpreter</w:t>
      </w:r>
      <w:r w:rsidRPr="007F1BF7">
        <w:rPr>
          <w:rFonts w:cstheme="minorHAnsi"/>
        </w:rPr>
        <w:t xml:space="preserve"> icon</w:t>
      </w:r>
      <w:r w:rsidR="000D703F">
        <w:rPr>
          <w:rFonts w:cstheme="minorHAnsi"/>
        </w:rPr>
        <w:t xml:space="preserve"> from the GME toolbar</w:t>
      </w:r>
      <w:r w:rsidRPr="007F1BF7">
        <w:rPr>
          <w:rFonts w:cstheme="minorHAnsi"/>
        </w:rPr>
        <w:t xml:space="preserve"> (</w:t>
      </w:r>
      <w:r>
        <w:rPr>
          <w:rFonts w:cstheme="minorHAnsi"/>
        </w:rPr>
        <w:t xml:space="preserve">see </w:t>
      </w:r>
      <w:r w:rsidR="00991ACB">
        <w:rPr>
          <w:rFonts w:cstheme="minorHAnsi"/>
        </w:rPr>
        <w:fldChar w:fldCharType="begin"/>
      </w:r>
      <w:r>
        <w:rPr>
          <w:rFonts w:cstheme="minorHAnsi"/>
        </w:rPr>
        <w:instrText xml:space="preserve"> REF _Ref322674175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2</w:t>
      </w:r>
      <w:r w:rsidR="00991ACB">
        <w:rPr>
          <w:rFonts w:cstheme="minorHAnsi"/>
        </w:rPr>
        <w:fldChar w:fldCharType="end"/>
      </w:r>
      <w:r>
        <w:rPr>
          <w:rFonts w:cstheme="minorHAnsi"/>
        </w:rPr>
        <w:t>).</w:t>
      </w:r>
      <w:r w:rsidRPr="007F1BF7">
        <w:rPr>
          <w:rFonts w:cstheme="minorHAnsi"/>
        </w:rPr>
        <w:t xml:space="preserve"> </w:t>
      </w:r>
    </w:p>
    <w:p w:rsidR="00EA4A3E" w:rsidRPr="007F1BF7" w:rsidRDefault="00EA4A3E" w:rsidP="00EA4A3E">
      <w:pPr>
        <w:jc w:val="both"/>
        <w:rPr>
          <w:rFonts w:cstheme="minorHAnsi"/>
        </w:rPr>
      </w:pPr>
    </w:p>
    <w:p w:rsidR="00EA4A3E" w:rsidRPr="007F1BF7" w:rsidRDefault="00EA4A3E" w:rsidP="00EA4A3E">
      <w:pPr>
        <w:keepNext/>
        <w:jc w:val="both"/>
        <w:rPr>
          <w:rFonts w:cstheme="minorHAnsi"/>
        </w:rPr>
      </w:pPr>
      <w:r w:rsidRPr="007F1BF7">
        <w:rPr>
          <w:rFonts w:cstheme="minorHAnsi"/>
          <w:noProof/>
        </w:rPr>
        <w:drawing>
          <wp:inline distT="0" distB="0" distL="0" distR="0">
            <wp:extent cx="5943600" cy="3163932"/>
            <wp:effectExtent l="1905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b="5364"/>
                    <a:stretch>
                      <a:fillRect/>
                    </a:stretch>
                  </pic:blipFill>
                  <pic:spPr bwMode="auto">
                    <a:xfrm>
                      <a:off x="0" y="0"/>
                      <a:ext cx="5943600" cy="3163932"/>
                    </a:xfrm>
                    <a:prstGeom prst="rect">
                      <a:avLst/>
                    </a:prstGeom>
                    <a:noFill/>
                    <a:ln w="9525">
                      <a:noFill/>
                      <a:miter lim="800000"/>
                      <a:headEnd/>
                      <a:tailEnd/>
                    </a:ln>
                  </pic:spPr>
                </pic:pic>
              </a:graphicData>
            </a:graphic>
          </wp:inline>
        </w:drawing>
      </w:r>
    </w:p>
    <w:p w:rsidR="00EA4A3E" w:rsidRPr="007F1BF7" w:rsidRDefault="00EA4A3E" w:rsidP="00EA4A3E">
      <w:pPr>
        <w:pStyle w:val="Caption"/>
        <w:jc w:val="both"/>
        <w:rPr>
          <w:rFonts w:cstheme="minorHAnsi"/>
        </w:rPr>
      </w:pPr>
      <w:bookmarkStart w:id="15" w:name="_Ref322674175"/>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2</w:t>
      </w:r>
      <w:r w:rsidR="00991ACB" w:rsidRPr="007F1BF7">
        <w:rPr>
          <w:rFonts w:cstheme="minorHAnsi"/>
          <w:noProof/>
        </w:rPr>
        <w:fldChar w:fldCharType="end"/>
      </w:r>
      <w:bookmarkEnd w:id="15"/>
      <w:r w:rsidRPr="007F1BF7">
        <w:rPr>
          <w:rFonts w:cstheme="minorHAnsi"/>
        </w:rPr>
        <w:t>.</w:t>
      </w:r>
      <w:proofErr w:type="gramEnd"/>
      <w:r w:rsidRPr="007F1BF7">
        <w:rPr>
          <w:rFonts w:cstheme="minorHAnsi"/>
        </w:rPr>
        <w:t xml:space="preserve"> CyPhy2Modelica Interpreter</w:t>
      </w:r>
    </w:p>
    <w:p w:rsidR="00EA4A3E" w:rsidRPr="007F1BF7" w:rsidRDefault="00EA4A3E" w:rsidP="00EA4A3E">
      <w:pPr>
        <w:jc w:val="both"/>
        <w:rPr>
          <w:rFonts w:cstheme="minorHAnsi"/>
        </w:rPr>
      </w:pPr>
    </w:p>
    <w:p w:rsidR="00EA4A3E" w:rsidRPr="008C0D59" w:rsidRDefault="00EA4A3E" w:rsidP="00EA4A3E">
      <w:pPr>
        <w:jc w:val="both"/>
        <w:rPr>
          <w:rFonts w:cstheme="minorHAnsi"/>
        </w:rPr>
      </w:pPr>
      <w:r w:rsidRPr="007F1BF7">
        <w:rPr>
          <w:rFonts w:cstheme="minorHAnsi"/>
        </w:rPr>
        <w:t xml:space="preserve">A pop-up window will appear asking the user to identify settings for the interpreter (see </w:t>
      </w:r>
      <w:r w:rsidR="00991ACB">
        <w:rPr>
          <w:rFonts w:cstheme="minorHAnsi"/>
        </w:rPr>
        <w:fldChar w:fldCharType="begin"/>
      </w:r>
      <w:r>
        <w:rPr>
          <w:rFonts w:cstheme="minorHAnsi"/>
        </w:rPr>
        <w:instrText xml:space="preserve"> REF _Ref322674192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3</w:t>
      </w:r>
      <w:r w:rsidR="00991ACB">
        <w:rPr>
          <w:rFonts w:cstheme="minorHAnsi"/>
        </w:rPr>
        <w:fldChar w:fldCharType="end"/>
      </w:r>
      <w:r>
        <w:rPr>
          <w:rFonts w:cstheme="minorHAnsi"/>
        </w:rPr>
        <w:t>).</w:t>
      </w:r>
    </w:p>
    <w:p w:rsidR="00EA4A3E" w:rsidRPr="007F1BF7" w:rsidRDefault="00EA4A3E" w:rsidP="00EA4A3E">
      <w:pPr>
        <w:jc w:val="both"/>
        <w:rPr>
          <w:rFonts w:cstheme="minorHAnsi"/>
        </w:rPr>
      </w:pPr>
    </w:p>
    <w:p w:rsidR="00EA4A3E" w:rsidRPr="007F1BF7" w:rsidRDefault="00EA4A3E" w:rsidP="00EA4A3E">
      <w:pPr>
        <w:keepNext/>
        <w:jc w:val="center"/>
        <w:rPr>
          <w:rFonts w:cstheme="minorHAnsi"/>
        </w:rPr>
      </w:pPr>
      <w:r w:rsidRPr="007F1BF7">
        <w:rPr>
          <w:rFonts w:cstheme="minorHAnsi"/>
          <w:noProof/>
        </w:rPr>
        <w:drawing>
          <wp:inline distT="0" distB="0" distL="0" distR="0">
            <wp:extent cx="2073349" cy="1354366"/>
            <wp:effectExtent l="0" t="0" r="0" b="0"/>
            <wp:docPr id="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cstate="print"/>
                    <a:srcRect l="38889" t="34425" r="38889" b="39756"/>
                    <a:stretch/>
                  </pic:blipFill>
                  <pic:spPr bwMode="auto">
                    <a:xfrm>
                      <a:off x="0" y="0"/>
                      <a:ext cx="2077066" cy="135679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EA4A3E" w:rsidRPr="007F1BF7" w:rsidRDefault="00EA4A3E" w:rsidP="00EA4A3E">
      <w:pPr>
        <w:pStyle w:val="Caption"/>
        <w:jc w:val="center"/>
        <w:rPr>
          <w:rFonts w:cstheme="minorHAnsi"/>
        </w:rPr>
      </w:pPr>
      <w:bookmarkStart w:id="16" w:name="_Ref322674192"/>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3</w:t>
      </w:r>
      <w:r w:rsidR="00991ACB" w:rsidRPr="007F1BF7">
        <w:rPr>
          <w:rFonts w:cstheme="minorHAnsi"/>
          <w:noProof/>
        </w:rPr>
        <w:fldChar w:fldCharType="end"/>
      </w:r>
      <w:bookmarkEnd w:id="16"/>
      <w:r w:rsidRPr="007F1BF7">
        <w:rPr>
          <w:rFonts w:cstheme="minorHAnsi"/>
        </w:rPr>
        <w:t>.</w:t>
      </w:r>
      <w:proofErr w:type="gramEnd"/>
      <w:r w:rsidRPr="007F1BF7">
        <w:rPr>
          <w:rFonts w:cstheme="minorHAnsi"/>
        </w:rPr>
        <w:t xml:space="preserve"> CyPhy2Modelica Interpreter Settings</w:t>
      </w:r>
    </w:p>
    <w:p w:rsidR="00EA4A3E" w:rsidRPr="007F1BF7" w:rsidRDefault="00EA4A3E" w:rsidP="00EA4A3E">
      <w:pPr>
        <w:jc w:val="both"/>
        <w:rPr>
          <w:rFonts w:cstheme="minorHAnsi"/>
        </w:rPr>
      </w:pPr>
    </w:p>
    <w:p w:rsidR="00EA4A3E" w:rsidRPr="007F1BF7" w:rsidRDefault="00EA4A3E" w:rsidP="00EA4A3E">
      <w:pPr>
        <w:jc w:val="both"/>
        <w:rPr>
          <w:rFonts w:cstheme="minorHAnsi"/>
        </w:rPr>
      </w:pPr>
      <w:r w:rsidRPr="007F1BF7">
        <w:rPr>
          <w:rFonts w:cstheme="minorHAnsi"/>
        </w:rPr>
        <w:t xml:space="preserve">Because many of the components associated with the PET Demo are located within a component library, the user must include this library in the interpreter settings. This is done by clicking on the </w:t>
      </w:r>
      <w:r w:rsidRPr="00BF6A38">
        <w:rPr>
          <w:rFonts w:ascii="Courier New" w:hAnsi="Courier New" w:cstheme="minorHAnsi"/>
          <w:sz w:val="16"/>
        </w:rPr>
        <w:t xml:space="preserve">Browse </w:t>
      </w:r>
      <w:r w:rsidR="00BF6A38">
        <w:rPr>
          <w:rFonts w:ascii="Courier New" w:hAnsi="Courier New" w:cstheme="minorHAnsi"/>
          <w:sz w:val="16"/>
        </w:rPr>
        <w:t xml:space="preserve">for </w:t>
      </w:r>
      <w:r w:rsidR="00BF6A38" w:rsidRPr="00BF6A38">
        <w:rPr>
          <w:rFonts w:ascii="Courier New" w:hAnsi="Courier New" w:cstheme="minorHAnsi"/>
          <w:sz w:val="16"/>
        </w:rPr>
        <w:t>Library</w:t>
      </w:r>
      <w:r w:rsidRPr="00BF6A38">
        <w:rPr>
          <w:rFonts w:ascii="Courier New" w:hAnsi="Courier New" w:cstheme="minorHAnsi"/>
          <w:sz w:val="16"/>
        </w:rPr>
        <w:t xml:space="preserve"> Directory</w:t>
      </w:r>
      <w:r w:rsidRPr="007F1BF7">
        <w:rPr>
          <w:rFonts w:cstheme="minorHAnsi"/>
        </w:rPr>
        <w:t xml:space="preserve"> button in the </w:t>
      </w:r>
      <w:r w:rsidRPr="00BF6A38">
        <w:rPr>
          <w:rFonts w:ascii="Courier New" w:hAnsi="Courier New" w:cstheme="minorHAnsi"/>
          <w:sz w:val="16"/>
        </w:rPr>
        <w:t>Modelica Interpreter Settings</w:t>
      </w:r>
      <w:r w:rsidRPr="007F1BF7">
        <w:rPr>
          <w:rFonts w:cstheme="minorHAnsi"/>
        </w:rPr>
        <w:t xml:space="preserve"> </w:t>
      </w:r>
      <w:r w:rsidR="00BF6A38">
        <w:rPr>
          <w:rFonts w:cstheme="minorHAnsi"/>
        </w:rPr>
        <w:t>dialog</w:t>
      </w:r>
      <w:r w:rsidRPr="007F1BF7">
        <w:rPr>
          <w:rFonts w:cstheme="minorHAnsi"/>
        </w:rPr>
        <w:t xml:space="preserve">. This will prompt the user to identify where the library is stored (see </w:t>
      </w:r>
      <w:r w:rsidR="00991ACB">
        <w:rPr>
          <w:rFonts w:cstheme="minorHAnsi"/>
        </w:rPr>
        <w:fldChar w:fldCharType="begin"/>
      </w:r>
      <w:r>
        <w:rPr>
          <w:rFonts w:cstheme="minorHAnsi"/>
        </w:rPr>
        <w:instrText xml:space="preserve"> REF _Ref322674210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4</w:t>
      </w:r>
      <w:r w:rsidR="00991ACB">
        <w:rPr>
          <w:rFonts w:cstheme="minorHAnsi"/>
        </w:rPr>
        <w:fldChar w:fldCharType="end"/>
      </w:r>
      <w:r>
        <w:rPr>
          <w:rFonts w:cstheme="minorHAnsi"/>
        </w:rPr>
        <w:t>).</w:t>
      </w:r>
      <w:r w:rsidR="003F0956">
        <w:rPr>
          <w:rFonts w:cstheme="minorHAnsi"/>
        </w:rPr>
        <w:t xml:space="preserve"> </w:t>
      </w:r>
      <w:r>
        <w:rPr>
          <w:rFonts w:cstheme="minorHAnsi"/>
        </w:rPr>
        <w:t xml:space="preserve"> </w:t>
      </w:r>
      <w:r w:rsidRPr="007F1BF7">
        <w:rPr>
          <w:rFonts w:cstheme="minorHAnsi"/>
        </w:rPr>
        <w:t xml:space="preserve">All component models for this tutorial are stored </w:t>
      </w:r>
      <w:r w:rsidRPr="003F0956">
        <w:rPr>
          <w:rFonts w:cstheme="minorHAnsi"/>
        </w:rPr>
        <w:t>in</w:t>
      </w:r>
      <w:r w:rsidRPr="004129A9">
        <w:rPr>
          <w:rFonts w:cstheme="minorHAnsi"/>
          <w:color w:val="FF0000"/>
        </w:rPr>
        <w:t xml:space="preserve"> </w:t>
      </w:r>
      <w:proofErr w:type="spellStart"/>
      <w:r w:rsidRPr="00BF6A38">
        <w:rPr>
          <w:rFonts w:ascii="Courier New" w:hAnsi="Courier New" w:cstheme="minorHAnsi"/>
          <w:sz w:val="16"/>
        </w:rPr>
        <w:t>IFV_Lib</w:t>
      </w:r>
      <w:proofErr w:type="spellEnd"/>
      <w:r w:rsidRPr="007F1BF7">
        <w:rPr>
          <w:rFonts w:cstheme="minorHAnsi"/>
        </w:rPr>
        <w:t>.</w:t>
      </w:r>
    </w:p>
    <w:p w:rsidR="00EA4A3E" w:rsidRPr="007F1BF7" w:rsidRDefault="00EA4A3E" w:rsidP="00EA4A3E">
      <w:pPr>
        <w:jc w:val="both"/>
        <w:rPr>
          <w:rFonts w:cstheme="minorHAnsi"/>
        </w:rPr>
      </w:pPr>
    </w:p>
    <w:p w:rsidR="00EA4A3E" w:rsidRPr="007F1BF7" w:rsidRDefault="00EA4A3E" w:rsidP="00EA4A3E">
      <w:pPr>
        <w:keepNext/>
        <w:jc w:val="center"/>
        <w:rPr>
          <w:rFonts w:cstheme="minorHAnsi"/>
        </w:rPr>
      </w:pPr>
      <w:r w:rsidRPr="007F1BF7">
        <w:rPr>
          <w:rFonts w:cstheme="minorHAnsi"/>
          <w:noProof/>
        </w:rPr>
        <w:drawing>
          <wp:inline distT="0" distB="0" distL="0" distR="0">
            <wp:extent cx="3072810" cy="3072810"/>
            <wp:effectExtent l="0" t="0" r="0" b="0"/>
            <wp:docPr id="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cstate="print"/>
                    <a:srcRect l="30618" t="7006" r="26230" b="16242"/>
                    <a:stretch/>
                  </pic:blipFill>
                  <pic:spPr bwMode="auto">
                    <a:xfrm>
                      <a:off x="0" y="0"/>
                      <a:ext cx="3075590" cy="307559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EA4A3E" w:rsidRPr="007F1BF7" w:rsidRDefault="00EA4A3E" w:rsidP="00EA4A3E">
      <w:pPr>
        <w:pStyle w:val="Caption"/>
        <w:jc w:val="center"/>
        <w:rPr>
          <w:rFonts w:cstheme="minorHAnsi"/>
        </w:rPr>
      </w:pPr>
      <w:bookmarkStart w:id="17" w:name="_Ref322674210"/>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4</w:t>
      </w:r>
      <w:r w:rsidR="00991ACB" w:rsidRPr="007F1BF7">
        <w:rPr>
          <w:rFonts w:cstheme="minorHAnsi"/>
          <w:noProof/>
        </w:rPr>
        <w:fldChar w:fldCharType="end"/>
      </w:r>
      <w:bookmarkEnd w:id="17"/>
      <w:r w:rsidRPr="007F1BF7">
        <w:rPr>
          <w:rFonts w:cstheme="minorHAnsi"/>
        </w:rPr>
        <w:t>.</w:t>
      </w:r>
      <w:proofErr w:type="gramEnd"/>
      <w:r w:rsidRPr="007F1BF7">
        <w:rPr>
          <w:rFonts w:cstheme="minorHAnsi"/>
        </w:rPr>
        <w:t xml:space="preserve"> Include Component Library</w:t>
      </w:r>
    </w:p>
    <w:p w:rsidR="00EA4A3E" w:rsidRPr="007F1BF7" w:rsidRDefault="00EA4A3E" w:rsidP="00EA4A3E">
      <w:pPr>
        <w:jc w:val="both"/>
        <w:rPr>
          <w:rFonts w:cstheme="minorHAnsi"/>
        </w:rPr>
      </w:pPr>
    </w:p>
    <w:p w:rsidR="00EA4A3E" w:rsidRPr="007F1BF7" w:rsidRDefault="00EA4A3E" w:rsidP="00EA4A3E">
      <w:pPr>
        <w:jc w:val="both"/>
        <w:rPr>
          <w:rFonts w:cstheme="minorHAnsi"/>
        </w:rPr>
      </w:pPr>
      <w:r w:rsidRPr="007F1BF7">
        <w:rPr>
          <w:rFonts w:cstheme="minorHAnsi"/>
        </w:rPr>
        <w:t xml:space="preserve">Once the library folder has been located, click the </w:t>
      </w:r>
      <w:r w:rsidR="00BF6A38" w:rsidRPr="00BF6A38">
        <w:rPr>
          <w:rFonts w:ascii="Courier New" w:hAnsi="Courier New" w:cstheme="minorHAnsi"/>
          <w:sz w:val="16"/>
        </w:rPr>
        <w:t>OK</w:t>
      </w:r>
      <w:r w:rsidRPr="007F1BF7">
        <w:rPr>
          <w:rFonts w:cstheme="minorHAnsi"/>
        </w:rPr>
        <w:t xml:space="preserve"> button. This will bring the user back to the Interpreter Settings window where the user will have to push </w:t>
      </w:r>
      <w:r w:rsidR="00BF6A38">
        <w:rPr>
          <w:rFonts w:cstheme="minorHAnsi"/>
        </w:rPr>
        <w:t xml:space="preserve">an </w:t>
      </w:r>
      <w:r w:rsidR="00BF6A38" w:rsidRPr="00BF6A38">
        <w:rPr>
          <w:rFonts w:ascii="Courier New" w:hAnsi="Courier New" w:cstheme="minorHAnsi"/>
          <w:sz w:val="16"/>
        </w:rPr>
        <w:t>OK</w:t>
      </w:r>
      <w:r w:rsidRPr="007F1BF7">
        <w:rPr>
          <w:rFonts w:cstheme="minorHAnsi"/>
        </w:rPr>
        <w:t xml:space="preserve"> button </w:t>
      </w:r>
      <w:r w:rsidR="00BF6A38">
        <w:rPr>
          <w:rFonts w:cstheme="minorHAnsi"/>
        </w:rPr>
        <w:t xml:space="preserve">again </w:t>
      </w:r>
      <w:r w:rsidRPr="007F1BF7">
        <w:rPr>
          <w:rFonts w:cstheme="minorHAnsi"/>
        </w:rPr>
        <w:t xml:space="preserve">to run the interpreter. The user should be prompted with the pop-up window shown in </w:t>
      </w:r>
      <w:r w:rsidR="00991ACB">
        <w:rPr>
          <w:rFonts w:cstheme="minorHAnsi"/>
        </w:rPr>
        <w:fldChar w:fldCharType="begin"/>
      </w:r>
      <w:r>
        <w:rPr>
          <w:rFonts w:cstheme="minorHAnsi"/>
        </w:rPr>
        <w:instrText xml:space="preserve"> REF _Ref322674221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5</w:t>
      </w:r>
      <w:r w:rsidR="00991ACB">
        <w:rPr>
          <w:rFonts w:cstheme="minorHAnsi"/>
        </w:rPr>
        <w:fldChar w:fldCharType="end"/>
      </w:r>
      <w:r>
        <w:rPr>
          <w:rFonts w:cstheme="minorHAnsi"/>
        </w:rPr>
        <w:t>.</w:t>
      </w:r>
    </w:p>
    <w:p w:rsidR="00EA4A3E" w:rsidRPr="007F1BF7" w:rsidRDefault="00EA4A3E" w:rsidP="00EA4A3E">
      <w:pPr>
        <w:keepNext/>
        <w:jc w:val="both"/>
        <w:rPr>
          <w:rFonts w:cstheme="minorHAnsi"/>
        </w:rPr>
      </w:pPr>
      <w:r w:rsidRPr="007F1BF7">
        <w:rPr>
          <w:rFonts w:cstheme="minorHAnsi"/>
          <w:noProof/>
        </w:rPr>
        <w:drawing>
          <wp:inline distT="0" distB="0" distL="0" distR="0">
            <wp:extent cx="5938228" cy="3168502"/>
            <wp:effectExtent l="0" t="0" r="0" b="0"/>
            <wp:docPr id="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 cstate="print"/>
                    <a:srcRect b="5096"/>
                    <a:stretch/>
                  </pic:blipFill>
                  <pic:spPr bwMode="auto">
                    <a:xfrm>
                      <a:off x="0" y="0"/>
                      <a:ext cx="5943600" cy="317136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EA4A3E" w:rsidRPr="007F1BF7" w:rsidRDefault="00EA4A3E" w:rsidP="00EA4A3E">
      <w:pPr>
        <w:pStyle w:val="Caption"/>
        <w:jc w:val="both"/>
        <w:rPr>
          <w:rFonts w:cstheme="minorHAnsi"/>
        </w:rPr>
      </w:pPr>
      <w:bookmarkStart w:id="18" w:name="_Ref322674221"/>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5</w:t>
      </w:r>
      <w:r w:rsidR="00991ACB" w:rsidRPr="007F1BF7">
        <w:rPr>
          <w:rFonts w:cstheme="minorHAnsi"/>
          <w:noProof/>
        </w:rPr>
        <w:fldChar w:fldCharType="end"/>
      </w:r>
      <w:bookmarkEnd w:id="18"/>
      <w:r w:rsidRPr="007F1BF7">
        <w:rPr>
          <w:rFonts w:cstheme="minorHAnsi"/>
        </w:rPr>
        <w:t>.</w:t>
      </w:r>
      <w:proofErr w:type="gramEnd"/>
      <w:r w:rsidRPr="007F1BF7">
        <w:rPr>
          <w:rFonts w:cstheme="minorHAnsi"/>
        </w:rPr>
        <w:t xml:space="preserve"> Copy Directory Content</w:t>
      </w:r>
    </w:p>
    <w:p w:rsidR="00EA4A3E" w:rsidRPr="007F1BF7" w:rsidRDefault="0035767B" w:rsidP="00EA4A3E">
      <w:pPr>
        <w:jc w:val="both"/>
        <w:rPr>
          <w:rFonts w:cstheme="minorHAnsi"/>
        </w:rPr>
      </w:pPr>
      <w:r>
        <w:rPr>
          <w:rFonts w:cstheme="minorHAnsi"/>
        </w:rPr>
        <w:t xml:space="preserve">Click </w:t>
      </w:r>
      <w:proofErr w:type="gramStart"/>
      <w:r w:rsidRPr="0035767B">
        <w:rPr>
          <w:rFonts w:ascii="Courier New" w:hAnsi="Courier New" w:cstheme="minorHAnsi"/>
          <w:sz w:val="16"/>
        </w:rPr>
        <w:t>Y</w:t>
      </w:r>
      <w:r w:rsidR="00EA4A3E" w:rsidRPr="0035767B">
        <w:rPr>
          <w:rFonts w:ascii="Courier New" w:hAnsi="Courier New" w:cstheme="minorHAnsi"/>
          <w:sz w:val="16"/>
        </w:rPr>
        <w:t>es</w:t>
      </w:r>
      <w:proofErr w:type="gramEnd"/>
      <w:r w:rsidR="00EA4A3E" w:rsidRPr="007F1BF7">
        <w:rPr>
          <w:rFonts w:cstheme="minorHAnsi"/>
        </w:rPr>
        <w:t xml:space="preserve"> to copy the content. This will open up the command prompt where the user should see a few lines generated (see </w:t>
      </w:r>
      <w:r w:rsidR="00991ACB">
        <w:rPr>
          <w:rFonts w:cstheme="minorHAnsi"/>
        </w:rPr>
        <w:fldChar w:fldCharType="begin"/>
      </w:r>
      <w:r w:rsidR="00EA4A3E">
        <w:rPr>
          <w:rFonts w:cstheme="minorHAnsi"/>
        </w:rPr>
        <w:instrText xml:space="preserve"> REF _Ref322674233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6</w:t>
      </w:r>
      <w:r w:rsidR="00991ACB">
        <w:rPr>
          <w:rFonts w:cstheme="minorHAnsi"/>
        </w:rPr>
        <w:fldChar w:fldCharType="end"/>
      </w:r>
      <w:r w:rsidR="00EA4A3E">
        <w:rPr>
          <w:rFonts w:cstheme="minorHAnsi"/>
        </w:rPr>
        <w:t xml:space="preserve">). </w:t>
      </w:r>
      <w:r w:rsidR="00EA4A3E" w:rsidRPr="007F1BF7">
        <w:rPr>
          <w:rFonts w:cstheme="minorHAnsi"/>
        </w:rPr>
        <w:t>The command prompt should only be open for a few seconds.</w:t>
      </w:r>
    </w:p>
    <w:p w:rsidR="00EA4A3E" w:rsidRPr="007F1BF7" w:rsidRDefault="00EA4A3E" w:rsidP="00EA4A3E">
      <w:pPr>
        <w:keepNext/>
        <w:jc w:val="both"/>
        <w:rPr>
          <w:rFonts w:cstheme="minorHAnsi"/>
        </w:rPr>
      </w:pPr>
      <w:r w:rsidRPr="007F1BF7">
        <w:rPr>
          <w:rFonts w:cstheme="minorHAnsi"/>
          <w:noProof/>
        </w:rPr>
        <w:drawing>
          <wp:inline distT="0" distB="0" distL="0" distR="0">
            <wp:extent cx="5938230" cy="3338624"/>
            <wp:effectExtent l="0" t="0" r="0" b="0"/>
            <wp:docPr id="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1" cstate="print"/>
                    <a:srcRect l="90" t="-5096" r="-90" b="5096"/>
                    <a:stretch/>
                  </pic:blipFill>
                  <pic:spPr bwMode="auto">
                    <a:xfrm>
                      <a:off x="0" y="0"/>
                      <a:ext cx="5943600" cy="334164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EA4A3E" w:rsidRPr="007F1BF7" w:rsidRDefault="00EA4A3E" w:rsidP="00EA4A3E">
      <w:pPr>
        <w:pStyle w:val="Caption"/>
        <w:jc w:val="both"/>
        <w:rPr>
          <w:rFonts w:cstheme="minorHAnsi"/>
        </w:rPr>
      </w:pPr>
      <w:bookmarkStart w:id="19" w:name="_Ref322674233"/>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6</w:t>
      </w:r>
      <w:r w:rsidR="00991ACB" w:rsidRPr="007F1BF7">
        <w:rPr>
          <w:rFonts w:cstheme="minorHAnsi"/>
          <w:noProof/>
        </w:rPr>
        <w:fldChar w:fldCharType="end"/>
      </w:r>
      <w:bookmarkEnd w:id="19"/>
      <w:r w:rsidRPr="007F1BF7">
        <w:rPr>
          <w:rFonts w:cstheme="minorHAnsi"/>
        </w:rPr>
        <w:t>.</w:t>
      </w:r>
      <w:proofErr w:type="gramEnd"/>
      <w:r w:rsidRPr="007F1BF7">
        <w:rPr>
          <w:rFonts w:cstheme="minorHAnsi"/>
        </w:rPr>
        <w:t xml:space="preserve"> Interpreter Opening Command Prompt</w:t>
      </w:r>
    </w:p>
    <w:p w:rsidR="00EA4A3E" w:rsidRPr="007F1BF7" w:rsidRDefault="00EA4A3E" w:rsidP="00EA4A3E">
      <w:pPr>
        <w:jc w:val="both"/>
        <w:rPr>
          <w:rFonts w:cstheme="minorHAnsi"/>
        </w:rPr>
      </w:pPr>
    </w:p>
    <w:p w:rsidR="00EA4A3E" w:rsidRPr="007F1BF7" w:rsidRDefault="00EA4A3E" w:rsidP="00EA4A3E">
      <w:pPr>
        <w:jc w:val="both"/>
        <w:rPr>
          <w:rFonts w:cstheme="minorHAnsi"/>
        </w:rPr>
      </w:pPr>
      <w:r w:rsidRPr="007F1BF7">
        <w:rPr>
          <w:rFonts w:cstheme="minorHAnsi"/>
        </w:rPr>
        <w:t xml:space="preserve">Once the interpreter has finished, a series of messages will appear in the Console window located at the bottom of the GME </w:t>
      </w:r>
      <w:r w:rsidR="0035767B">
        <w:rPr>
          <w:rFonts w:cstheme="minorHAnsi"/>
        </w:rPr>
        <w:t>application</w:t>
      </w:r>
      <w:r w:rsidRPr="007F1BF7">
        <w:rPr>
          <w:rFonts w:cstheme="minorHAnsi"/>
        </w:rPr>
        <w:t>. One of the messages will have a link titled “here”.</w:t>
      </w:r>
      <w:r w:rsidR="0035767B">
        <w:rPr>
          <w:rFonts w:cstheme="minorHAnsi"/>
        </w:rPr>
        <w:t xml:space="preserve"> </w:t>
      </w:r>
      <w:r w:rsidRPr="007F1BF7">
        <w:rPr>
          <w:rFonts w:cstheme="minorHAnsi"/>
        </w:rPr>
        <w:t xml:space="preserve"> The user will need to right-click on the link and select the “Open in new window” option (see </w:t>
      </w:r>
      <w:r w:rsidR="00991ACB">
        <w:rPr>
          <w:rFonts w:cstheme="minorHAnsi"/>
        </w:rPr>
        <w:fldChar w:fldCharType="begin"/>
      </w:r>
      <w:r>
        <w:rPr>
          <w:rFonts w:cstheme="minorHAnsi"/>
        </w:rPr>
        <w:instrText xml:space="preserve"> REF _Ref322674249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7</w:t>
      </w:r>
      <w:r w:rsidR="00991ACB">
        <w:rPr>
          <w:rFonts w:cstheme="minorHAnsi"/>
        </w:rPr>
        <w:fldChar w:fldCharType="end"/>
      </w:r>
      <w:r>
        <w:rPr>
          <w:rFonts w:cstheme="minorHAnsi"/>
        </w:rPr>
        <w:t>).</w:t>
      </w:r>
    </w:p>
    <w:p w:rsidR="00EA4A3E" w:rsidRPr="007F1BF7" w:rsidRDefault="00EA4A3E" w:rsidP="00EA4A3E">
      <w:pPr>
        <w:keepNext/>
        <w:jc w:val="both"/>
        <w:rPr>
          <w:rFonts w:cstheme="minorHAnsi"/>
        </w:rPr>
      </w:pPr>
      <w:r w:rsidRPr="007F1BF7">
        <w:rPr>
          <w:rFonts w:cstheme="minorHAnsi"/>
          <w:noProof/>
        </w:rPr>
        <w:drawing>
          <wp:inline distT="0" distB="0" distL="0" distR="0">
            <wp:extent cx="5938228" cy="3157870"/>
            <wp:effectExtent l="0" t="0" r="0" b="0"/>
            <wp:docPr id="7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 cstate="print"/>
                    <a:srcRect b="5414"/>
                    <a:stretch/>
                  </pic:blipFill>
                  <pic:spPr bwMode="auto">
                    <a:xfrm>
                      <a:off x="0" y="0"/>
                      <a:ext cx="5943600" cy="316072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EA4A3E" w:rsidRPr="007F1BF7" w:rsidRDefault="00EA4A3E" w:rsidP="00EA4A3E">
      <w:pPr>
        <w:pStyle w:val="Caption"/>
        <w:jc w:val="both"/>
        <w:rPr>
          <w:rFonts w:cstheme="minorHAnsi"/>
        </w:rPr>
      </w:pPr>
      <w:bookmarkStart w:id="20" w:name="_Ref322674249"/>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7</w:t>
      </w:r>
      <w:r w:rsidR="00991ACB" w:rsidRPr="007F1BF7">
        <w:rPr>
          <w:rFonts w:cstheme="minorHAnsi"/>
          <w:noProof/>
        </w:rPr>
        <w:fldChar w:fldCharType="end"/>
      </w:r>
      <w:bookmarkEnd w:id="20"/>
      <w:r w:rsidRPr="007F1BF7">
        <w:rPr>
          <w:rFonts w:cstheme="minorHAnsi"/>
        </w:rPr>
        <w:t>.</w:t>
      </w:r>
      <w:proofErr w:type="gramEnd"/>
      <w:r w:rsidRPr="007F1BF7">
        <w:rPr>
          <w:rFonts w:cstheme="minorHAnsi"/>
        </w:rPr>
        <w:t xml:space="preserve"> Output Files Link</w:t>
      </w:r>
    </w:p>
    <w:p w:rsidR="00EA4A3E" w:rsidRPr="007F1BF7" w:rsidRDefault="00EA4A3E" w:rsidP="00EA4A3E">
      <w:pPr>
        <w:rPr>
          <w:rFonts w:cstheme="minorHAnsi"/>
        </w:rPr>
      </w:pPr>
    </w:p>
    <w:p w:rsidR="00EA4A3E" w:rsidRPr="007F1BF7" w:rsidRDefault="00EA4A3E" w:rsidP="00EA4A3E">
      <w:pPr>
        <w:jc w:val="both"/>
        <w:rPr>
          <w:rFonts w:cstheme="minorHAnsi"/>
        </w:rPr>
      </w:pPr>
      <w:r w:rsidRPr="007F1BF7">
        <w:rPr>
          <w:rFonts w:cstheme="minorHAnsi"/>
        </w:rPr>
        <w:t xml:space="preserve">This will open up the window shown in </w:t>
      </w:r>
      <w:r w:rsidR="00991ACB">
        <w:rPr>
          <w:rFonts w:cstheme="minorHAnsi"/>
        </w:rPr>
        <w:fldChar w:fldCharType="begin"/>
      </w:r>
      <w:r>
        <w:rPr>
          <w:rFonts w:cstheme="minorHAnsi"/>
        </w:rPr>
        <w:instrText xml:space="preserve"> REF _Ref322674258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8</w:t>
      </w:r>
      <w:r w:rsidR="00991ACB">
        <w:rPr>
          <w:rFonts w:cstheme="minorHAnsi"/>
        </w:rPr>
        <w:fldChar w:fldCharType="end"/>
      </w:r>
      <w:r>
        <w:rPr>
          <w:rFonts w:cstheme="minorHAnsi"/>
        </w:rPr>
        <w:t>.</w:t>
      </w:r>
    </w:p>
    <w:p w:rsidR="00EA4A3E" w:rsidRPr="007F1BF7" w:rsidRDefault="00EA4A3E" w:rsidP="00EA4A3E">
      <w:pPr>
        <w:jc w:val="both"/>
        <w:rPr>
          <w:rFonts w:cstheme="minorHAnsi"/>
        </w:rPr>
      </w:pPr>
    </w:p>
    <w:p w:rsidR="00EA4A3E" w:rsidRPr="007F1BF7" w:rsidRDefault="00EA4A3E" w:rsidP="00EA4A3E">
      <w:pPr>
        <w:keepNext/>
        <w:jc w:val="center"/>
        <w:rPr>
          <w:rFonts w:cstheme="minorHAnsi"/>
        </w:rPr>
      </w:pPr>
      <w:r w:rsidRPr="007F1BF7">
        <w:rPr>
          <w:rFonts w:cstheme="minorHAnsi"/>
          <w:noProof/>
        </w:rPr>
        <w:drawing>
          <wp:inline distT="0" distB="0" distL="0" distR="0">
            <wp:extent cx="4322619" cy="2603395"/>
            <wp:effectExtent l="0" t="0" r="0" b="0"/>
            <wp:docPr id="7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srcRect l="20833" t="17379" r="8654" b="7122"/>
                    <a:stretch>
                      <a:fillRect/>
                    </a:stretch>
                  </pic:blipFill>
                  <pic:spPr bwMode="auto">
                    <a:xfrm>
                      <a:off x="0" y="0"/>
                      <a:ext cx="4327086" cy="2606085"/>
                    </a:xfrm>
                    <a:prstGeom prst="rect">
                      <a:avLst/>
                    </a:prstGeom>
                    <a:noFill/>
                    <a:ln w="9525">
                      <a:noFill/>
                      <a:miter lim="800000"/>
                      <a:headEnd/>
                      <a:tailEnd/>
                    </a:ln>
                  </pic:spPr>
                </pic:pic>
              </a:graphicData>
            </a:graphic>
          </wp:inline>
        </w:drawing>
      </w:r>
    </w:p>
    <w:p w:rsidR="00EA4A3E" w:rsidRPr="007F1BF7" w:rsidRDefault="00EA4A3E" w:rsidP="00EA4A3E">
      <w:pPr>
        <w:pStyle w:val="Caption"/>
        <w:jc w:val="center"/>
        <w:rPr>
          <w:rFonts w:cstheme="minorHAnsi"/>
        </w:rPr>
      </w:pPr>
      <w:bookmarkStart w:id="21" w:name="_Ref322674258"/>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8</w:t>
      </w:r>
      <w:r w:rsidR="00991ACB" w:rsidRPr="007F1BF7">
        <w:rPr>
          <w:rFonts w:cstheme="minorHAnsi"/>
          <w:noProof/>
        </w:rPr>
        <w:fldChar w:fldCharType="end"/>
      </w:r>
      <w:bookmarkEnd w:id="21"/>
      <w:r w:rsidRPr="007F1BF7">
        <w:rPr>
          <w:rFonts w:cstheme="minorHAnsi"/>
        </w:rPr>
        <w:t>.</w:t>
      </w:r>
      <w:proofErr w:type="gramEnd"/>
      <w:r w:rsidRPr="007F1BF7">
        <w:rPr>
          <w:rFonts w:cstheme="minorHAnsi"/>
        </w:rPr>
        <w:t xml:space="preserve"> Interpreter Generated Files</w:t>
      </w:r>
    </w:p>
    <w:p w:rsidR="00EA4A3E" w:rsidRPr="007F1BF7" w:rsidRDefault="0035767B" w:rsidP="00EA4A3E">
      <w:pPr>
        <w:jc w:val="both"/>
        <w:rPr>
          <w:rFonts w:cstheme="minorHAnsi"/>
          <w:noProof/>
        </w:rPr>
      </w:pPr>
      <w:r>
        <w:rPr>
          <w:rFonts w:cstheme="minorHAnsi"/>
        </w:rPr>
        <w:t>Next, o</w:t>
      </w:r>
      <w:r w:rsidR="00EA4A3E" w:rsidRPr="007F1BF7">
        <w:rPr>
          <w:rFonts w:cstheme="minorHAnsi"/>
        </w:rPr>
        <w:t xml:space="preserve">pen the </w:t>
      </w:r>
      <w:r w:rsidR="00EA4A3E" w:rsidRPr="009A028C">
        <w:rPr>
          <w:rFonts w:ascii="Courier New" w:hAnsi="Courier New" w:cstheme="minorHAnsi"/>
          <w:sz w:val="16"/>
        </w:rPr>
        <w:t>package.mo</w:t>
      </w:r>
      <w:r w:rsidR="00EA4A3E" w:rsidRPr="007F1BF7">
        <w:rPr>
          <w:rFonts w:cstheme="minorHAnsi"/>
        </w:rPr>
        <w:t xml:space="preserve"> file</w:t>
      </w:r>
      <w:r w:rsidR="009A028C">
        <w:rPr>
          <w:rFonts w:cstheme="minorHAnsi"/>
        </w:rPr>
        <w:t xml:space="preserve"> in OpenModelica, expand the top-level container, &amp; open</w:t>
      </w:r>
      <w:r w:rsidR="00EA4A3E" w:rsidRPr="007F1BF7">
        <w:rPr>
          <w:rFonts w:cstheme="minorHAnsi"/>
        </w:rPr>
        <w:t xml:space="preserve"> and simulate the </w:t>
      </w:r>
      <w:r w:rsidR="009A028C" w:rsidRPr="009A028C">
        <w:rPr>
          <w:rFonts w:ascii="Courier New" w:hAnsi="Courier New" w:cstheme="minorHAnsi"/>
          <w:sz w:val="16"/>
        </w:rPr>
        <w:t>DriveTrainSim_w_Params</w:t>
      </w:r>
      <w:r w:rsidR="009A028C" w:rsidRPr="007F1BF7">
        <w:rPr>
          <w:rFonts w:cstheme="minorHAnsi"/>
        </w:rPr>
        <w:t xml:space="preserve"> model</w:t>
      </w:r>
      <w:r w:rsidR="00EA4A3E" w:rsidRPr="007F1BF7">
        <w:rPr>
          <w:rFonts w:cstheme="minorHAnsi"/>
        </w:rPr>
        <w:t>.</w:t>
      </w:r>
      <w:r w:rsidR="009A028C">
        <w:rPr>
          <w:rFonts w:cstheme="minorHAnsi"/>
        </w:rPr>
        <w:t xml:space="preserve"> </w:t>
      </w:r>
      <w:r w:rsidR="00EA4A3E" w:rsidRPr="007F1BF7">
        <w:rPr>
          <w:rFonts w:cstheme="minorHAnsi"/>
        </w:rPr>
        <w:t xml:space="preserve"> Upon completion of the </w:t>
      </w:r>
      <w:r w:rsidR="009A028C" w:rsidRPr="007F1BF7">
        <w:rPr>
          <w:rFonts w:cstheme="minorHAnsi"/>
        </w:rPr>
        <w:t>simulation,</w:t>
      </w:r>
      <w:r w:rsidR="00EA4A3E" w:rsidRPr="007F1BF7">
        <w:rPr>
          <w:rFonts w:cstheme="minorHAnsi"/>
        </w:rPr>
        <w:t xml:space="preserve"> the user will be able to plot the maximum speed of the vehicle (variable: </w:t>
      </w:r>
      <w:r w:rsidR="00EA4A3E" w:rsidRPr="009A028C">
        <w:rPr>
          <w:rFonts w:ascii="Courier New" w:hAnsi="Courier New" w:cstheme="minorHAnsi"/>
          <w:sz w:val="16"/>
        </w:rPr>
        <w:t>MaxSpeed</w:t>
      </w:r>
      <w:r w:rsidR="00EA4A3E" w:rsidRPr="007F1BF7">
        <w:rPr>
          <w:rFonts w:cstheme="minorHAnsi"/>
        </w:rPr>
        <w:t xml:space="preserve">). </w:t>
      </w:r>
      <w:r w:rsidR="00991ACB">
        <w:rPr>
          <w:rFonts w:cstheme="minorHAnsi"/>
        </w:rPr>
        <w:fldChar w:fldCharType="begin"/>
      </w:r>
      <w:r w:rsidR="00EA4A3E">
        <w:rPr>
          <w:rFonts w:cstheme="minorHAnsi"/>
        </w:rPr>
        <w:instrText xml:space="preserve"> REF _Ref322674270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9</w:t>
      </w:r>
      <w:r w:rsidR="00991ACB">
        <w:rPr>
          <w:rFonts w:cstheme="minorHAnsi"/>
        </w:rPr>
        <w:fldChar w:fldCharType="end"/>
      </w:r>
      <w:r w:rsidR="00EA4A3E">
        <w:rPr>
          <w:rFonts w:cstheme="minorHAnsi"/>
        </w:rPr>
        <w:t xml:space="preserve"> </w:t>
      </w:r>
      <w:r w:rsidR="00EA4A3E" w:rsidRPr="007F1BF7">
        <w:rPr>
          <w:rFonts w:cstheme="minorHAnsi"/>
        </w:rPr>
        <w:t>provides a screen shot of what the output from the user’s simulation in OpenModelica should look like.</w:t>
      </w:r>
      <w:r w:rsidR="00EA4A3E" w:rsidRPr="007F1BF7">
        <w:rPr>
          <w:rFonts w:cstheme="minorHAnsi"/>
          <w:noProof/>
        </w:rPr>
        <w:t xml:space="preserve"> </w:t>
      </w:r>
    </w:p>
    <w:p w:rsidR="00EA4A3E" w:rsidRPr="007F1BF7" w:rsidRDefault="00EA4A3E" w:rsidP="00EA4A3E">
      <w:pPr>
        <w:keepNext/>
        <w:jc w:val="both"/>
        <w:rPr>
          <w:rFonts w:cstheme="minorHAnsi"/>
        </w:rPr>
      </w:pPr>
      <w:r w:rsidRPr="007F1BF7">
        <w:rPr>
          <w:rFonts w:cstheme="minorHAnsi"/>
          <w:noProof/>
        </w:rPr>
        <w:drawing>
          <wp:inline distT="0" distB="0" distL="0" distR="0">
            <wp:extent cx="5943600" cy="3194685"/>
            <wp:effectExtent l="0" t="0" r="0" b="0"/>
            <wp:docPr id="7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5943600" cy="3194685"/>
                    </a:xfrm>
                    <a:prstGeom prst="rect">
                      <a:avLst/>
                    </a:prstGeom>
                  </pic:spPr>
                </pic:pic>
              </a:graphicData>
            </a:graphic>
          </wp:inline>
        </w:drawing>
      </w:r>
    </w:p>
    <w:p w:rsidR="00EA4A3E" w:rsidRPr="007F1BF7" w:rsidRDefault="00EA4A3E" w:rsidP="00EA4A3E">
      <w:pPr>
        <w:pStyle w:val="Caption"/>
        <w:jc w:val="both"/>
        <w:rPr>
          <w:rFonts w:cstheme="minorHAnsi"/>
        </w:rPr>
      </w:pPr>
      <w:bookmarkStart w:id="22" w:name="_Ref322674270"/>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9</w:t>
      </w:r>
      <w:r w:rsidR="00991ACB" w:rsidRPr="007F1BF7">
        <w:rPr>
          <w:rFonts w:cstheme="minorHAnsi"/>
          <w:noProof/>
        </w:rPr>
        <w:fldChar w:fldCharType="end"/>
      </w:r>
      <w:bookmarkEnd w:id="22"/>
      <w:r w:rsidRPr="007F1BF7">
        <w:rPr>
          <w:rFonts w:cstheme="minorHAnsi"/>
        </w:rPr>
        <w:t>.</w:t>
      </w:r>
      <w:proofErr w:type="gramEnd"/>
      <w:r w:rsidRPr="007F1BF7">
        <w:rPr>
          <w:rFonts w:cstheme="minorHAnsi"/>
        </w:rPr>
        <w:t xml:space="preserve"> OpenModelica DriveTrainSim_w_Params Simulation Output: Max Speed Plotted</w:t>
      </w:r>
    </w:p>
    <w:p w:rsidR="00EA4A3E" w:rsidRPr="007F1BF7" w:rsidRDefault="00EA4A3E" w:rsidP="00EA4A3E">
      <w:pPr>
        <w:jc w:val="both"/>
        <w:rPr>
          <w:rFonts w:cstheme="minorHAnsi"/>
        </w:rPr>
      </w:pPr>
    </w:p>
    <w:p w:rsidR="00EA4A3E" w:rsidRPr="007F1BF7" w:rsidRDefault="00EA4A3E" w:rsidP="00EA4A3E">
      <w:pPr>
        <w:jc w:val="both"/>
        <w:rPr>
          <w:rFonts w:cstheme="minorHAnsi"/>
        </w:rPr>
      </w:pPr>
      <w:r w:rsidRPr="007F1BF7">
        <w:rPr>
          <w:rFonts w:cstheme="minorHAnsi"/>
        </w:rPr>
        <w:t>Close OpenModelica and return to the GME Main Editing Window.</w:t>
      </w:r>
      <w:r w:rsidR="00533E18">
        <w:rPr>
          <w:rFonts w:cstheme="minorHAnsi"/>
        </w:rPr>
        <w:t xml:space="preserve"> </w:t>
      </w:r>
      <w:r w:rsidRPr="007F1BF7">
        <w:rPr>
          <w:rFonts w:cstheme="minorHAnsi"/>
        </w:rPr>
        <w:t xml:space="preserve"> Double-click on the </w:t>
      </w:r>
      <w:proofErr w:type="spellStart"/>
      <w:r w:rsidR="00517737">
        <w:rPr>
          <w:rFonts w:ascii="Courier New" w:hAnsi="Courier New" w:cstheme="minorHAnsi"/>
          <w:sz w:val="16"/>
        </w:rPr>
        <w:t>MultiExperiment</w:t>
      </w:r>
      <w:proofErr w:type="spellEnd"/>
      <w:r w:rsidR="00517737">
        <w:rPr>
          <w:rFonts w:ascii="Courier New" w:hAnsi="Courier New" w:cstheme="minorHAnsi"/>
          <w:sz w:val="16"/>
        </w:rPr>
        <w:t xml:space="preserve"> </w:t>
      </w:r>
      <w:r w:rsidR="00A6360C">
        <w:rPr>
          <w:rFonts w:ascii="Courier New" w:hAnsi="Courier New" w:cstheme="minorHAnsi"/>
          <w:sz w:val="16"/>
        </w:rPr>
        <w:t>DEMO/</w:t>
      </w:r>
      <w:proofErr w:type="spellStart"/>
      <w:r w:rsidR="00517737">
        <w:rPr>
          <w:rFonts w:ascii="Courier New" w:hAnsi="Courier New" w:cstheme="minorHAnsi"/>
          <w:sz w:val="16"/>
        </w:rPr>
        <w:t>P</w:t>
      </w:r>
      <w:r w:rsidRPr="00885CAB">
        <w:rPr>
          <w:rFonts w:ascii="Courier New" w:hAnsi="Courier New" w:cstheme="minorHAnsi"/>
          <w:sz w:val="16"/>
        </w:rPr>
        <w:t>ET_Experiment_Demo</w:t>
      </w:r>
      <w:proofErr w:type="spellEnd"/>
      <w:r w:rsidRPr="007F1BF7">
        <w:rPr>
          <w:rFonts w:cstheme="minorHAnsi"/>
        </w:rPr>
        <w:t xml:space="preserve"> model to open it.</w:t>
      </w:r>
      <w:r w:rsidR="00533E18">
        <w:rPr>
          <w:rFonts w:cstheme="minorHAnsi"/>
        </w:rPr>
        <w:t xml:space="preserve"> </w:t>
      </w:r>
      <w:r w:rsidRPr="007F1BF7">
        <w:rPr>
          <w:rFonts w:cstheme="minorHAnsi"/>
        </w:rPr>
        <w:t xml:space="preserve"> Once the screen is </w:t>
      </w:r>
      <w:r w:rsidR="00533E18" w:rsidRPr="007F1BF7">
        <w:rPr>
          <w:rFonts w:cstheme="minorHAnsi"/>
        </w:rPr>
        <w:t>active,</w:t>
      </w:r>
      <w:r w:rsidRPr="007F1BF7">
        <w:rPr>
          <w:rFonts w:cstheme="minorHAnsi"/>
        </w:rPr>
        <w:t xml:space="preserve"> the user needs to run the </w:t>
      </w:r>
      <w:proofErr w:type="spellStart"/>
      <w:r w:rsidRPr="00533E18">
        <w:rPr>
          <w:rFonts w:ascii="Courier New" w:hAnsi="Courier New" w:cstheme="minorHAnsi"/>
          <w:sz w:val="16"/>
        </w:rPr>
        <w:t>CyPhyPET</w:t>
      </w:r>
      <w:proofErr w:type="spellEnd"/>
      <w:r w:rsidRPr="007F1BF7">
        <w:rPr>
          <w:rFonts w:cstheme="minorHAnsi"/>
        </w:rPr>
        <w:t xml:space="preserve"> interpreter by clicking on the </w:t>
      </w:r>
      <w:r w:rsidRPr="007F1BF7">
        <w:rPr>
          <w:rFonts w:cstheme="minorHAnsi"/>
          <w:noProof/>
        </w:rPr>
        <w:drawing>
          <wp:inline distT="0" distB="0" distL="0" distR="0">
            <wp:extent cx="213756" cy="225173"/>
            <wp:effectExtent l="0" t="0" r="0" b="0"/>
            <wp:docPr id="74"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213995" cy="225425"/>
                    </a:xfrm>
                    <a:prstGeom prst="rect">
                      <a:avLst/>
                    </a:prstGeom>
                    <a:noFill/>
                    <a:ln>
                      <a:noFill/>
                    </a:ln>
                  </pic:spPr>
                </pic:pic>
              </a:graphicData>
            </a:graphic>
          </wp:inline>
        </w:drawing>
      </w:r>
      <w:r w:rsidRPr="007F1BF7">
        <w:rPr>
          <w:rFonts w:cstheme="minorHAnsi"/>
        </w:rPr>
        <w:t xml:space="preserve"> icon along the top of the GME window. The interpreter generates a </w:t>
      </w:r>
      <w:proofErr w:type="spellStart"/>
      <w:r w:rsidRPr="00D52C0A">
        <w:rPr>
          <w:rFonts w:ascii="Courier New" w:hAnsi="Courier New" w:cstheme="minorHAnsi"/>
          <w:sz w:val="16"/>
        </w:rPr>
        <w:t>CyPhyPETInterpreter</w:t>
      </w:r>
      <w:proofErr w:type="spellEnd"/>
      <w:r w:rsidRPr="007F1BF7">
        <w:rPr>
          <w:rFonts w:cstheme="minorHAnsi"/>
        </w:rPr>
        <w:t xml:space="preserve"> folder in the same directory as the GME project. This folder contains several files including seven (7) python scripts, one (1) html file, and one (1) </w:t>
      </w:r>
      <w:proofErr w:type="spellStart"/>
      <w:r w:rsidRPr="007F1BF7">
        <w:rPr>
          <w:rFonts w:cstheme="minorHAnsi"/>
        </w:rPr>
        <w:t>cmd</w:t>
      </w:r>
      <w:proofErr w:type="spellEnd"/>
      <w:r w:rsidRPr="007F1BF7">
        <w:rPr>
          <w:rFonts w:cstheme="minorHAnsi"/>
        </w:rPr>
        <w:t xml:space="preserve"> file. Double-click on the </w:t>
      </w:r>
      <w:proofErr w:type="spellStart"/>
      <w:r w:rsidRPr="00D52C0A">
        <w:rPr>
          <w:rFonts w:ascii="Courier New" w:hAnsi="Courier New" w:cstheme="minorHAnsi"/>
          <w:sz w:val="16"/>
        </w:rPr>
        <w:t>PET_Experiment_DEMO.cmd</w:t>
      </w:r>
      <w:proofErr w:type="spellEnd"/>
      <w:r w:rsidRPr="007F1BF7">
        <w:rPr>
          <w:rFonts w:cstheme="minorHAnsi"/>
        </w:rPr>
        <w:t xml:space="preserve"> file to run the PET Demo. The simulation will compile the Modelica models into executables, run the DOE experiment, and save the results into files. Once the simulation ends, an </w:t>
      </w:r>
      <w:r w:rsidR="00BF4E3B">
        <w:rPr>
          <w:rFonts w:ascii="Courier New" w:hAnsi="Courier New" w:cstheme="minorHAnsi"/>
          <w:sz w:val="16"/>
        </w:rPr>
        <w:t>mdao_index.html</w:t>
      </w:r>
      <w:r w:rsidRPr="007F1BF7">
        <w:rPr>
          <w:rFonts w:cstheme="minorHAnsi"/>
        </w:rPr>
        <w:t xml:space="preserve"> file will be generated.</w:t>
      </w:r>
      <w:r w:rsidR="00173588">
        <w:rPr>
          <w:rFonts w:cstheme="minorHAnsi"/>
        </w:rPr>
        <w:t xml:space="preserve"> </w:t>
      </w:r>
      <w:r w:rsidRPr="007F1BF7">
        <w:rPr>
          <w:rFonts w:cstheme="minorHAnsi"/>
        </w:rPr>
        <w:t xml:space="preserve"> The user will need to open this file in </w:t>
      </w:r>
      <w:r w:rsidR="00173588">
        <w:rPr>
          <w:rFonts w:cstheme="minorHAnsi"/>
        </w:rPr>
        <w:t xml:space="preserve">a web browser (tested primarily with </w:t>
      </w:r>
      <w:r w:rsidRPr="007F1BF7">
        <w:rPr>
          <w:rFonts w:cstheme="minorHAnsi"/>
        </w:rPr>
        <w:t>Firefox</w:t>
      </w:r>
      <w:r w:rsidR="00173588">
        <w:rPr>
          <w:rFonts w:cstheme="minorHAnsi"/>
        </w:rPr>
        <w:t>)</w:t>
      </w:r>
      <w:r w:rsidRPr="007F1BF7">
        <w:rPr>
          <w:rFonts w:cstheme="minorHAnsi"/>
        </w:rPr>
        <w:t xml:space="preserve"> to view the results of the DOE (see </w:t>
      </w:r>
      <w:r w:rsidR="00991ACB">
        <w:rPr>
          <w:rFonts w:cstheme="minorHAnsi"/>
        </w:rPr>
        <w:fldChar w:fldCharType="begin"/>
      </w:r>
      <w:r>
        <w:rPr>
          <w:rFonts w:cstheme="minorHAnsi"/>
        </w:rPr>
        <w:instrText xml:space="preserve"> REF _Ref322674283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10</w:t>
      </w:r>
      <w:r w:rsidR="00991ACB">
        <w:rPr>
          <w:rFonts w:cstheme="minorHAnsi"/>
        </w:rPr>
        <w:fldChar w:fldCharType="end"/>
      </w:r>
      <w:r>
        <w:rPr>
          <w:rFonts w:cstheme="minorHAnsi"/>
        </w:rPr>
        <w:t>).</w:t>
      </w:r>
    </w:p>
    <w:p w:rsidR="00EA4A3E" w:rsidRPr="007F1BF7" w:rsidRDefault="00EA4A3E" w:rsidP="00EA4A3E">
      <w:pPr>
        <w:jc w:val="both"/>
        <w:rPr>
          <w:rFonts w:cstheme="minorHAnsi"/>
        </w:rPr>
      </w:pPr>
      <w:r w:rsidRPr="007F1BF7">
        <w:rPr>
          <w:rFonts w:cstheme="minorHAnsi"/>
          <w:noProof/>
        </w:rPr>
        <w:drawing>
          <wp:inline distT="0" distB="0" distL="0" distR="0">
            <wp:extent cx="5610225" cy="2447925"/>
            <wp:effectExtent l="0" t="0" r="0" b="0"/>
            <wp:docPr id="75" name="Picture 67"/>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rotWithShape="1">
                    <a:blip r:embed="rId16" cstate="print"/>
                    <a:srcRect l="4007" t="17104" r="1602" b="9635"/>
                    <a:stretch/>
                  </pic:blipFill>
                  <pic:spPr bwMode="auto">
                    <a:xfrm>
                      <a:off x="0" y="0"/>
                      <a:ext cx="5610225" cy="24479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r w:rsidRPr="007F1BF7">
        <w:rPr>
          <w:rFonts w:cstheme="minorHAnsi"/>
        </w:rPr>
        <w:t xml:space="preserve"> </w:t>
      </w:r>
    </w:p>
    <w:p w:rsidR="00EA4A3E" w:rsidRPr="007F1BF7" w:rsidRDefault="00EA4A3E" w:rsidP="00EA4A3E">
      <w:pPr>
        <w:spacing w:after="0" w:line="240" w:lineRule="auto"/>
        <w:jc w:val="both"/>
        <w:rPr>
          <w:rFonts w:cstheme="minorHAnsi"/>
        </w:rPr>
      </w:pPr>
    </w:p>
    <w:p w:rsidR="00EA4A3E" w:rsidRPr="007F1BF7" w:rsidRDefault="00EA4A3E" w:rsidP="00EA4A3E">
      <w:pPr>
        <w:spacing w:after="0" w:line="240" w:lineRule="auto"/>
        <w:jc w:val="both"/>
        <w:rPr>
          <w:rFonts w:cstheme="minorHAnsi"/>
        </w:rPr>
      </w:pPr>
    </w:p>
    <w:p w:rsidR="00EA4A3E" w:rsidRPr="007F1BF7" w:rsidRDefault="00EA4A3E" w:rsidP="00EA4A3E">
      <w:pPr>
        <w:keepNext/>
        <w:spacing w:after="0" w:line="240" w:lineRule="auto"/>
        <w:jc w:val="both"/>
        <w:rPr>
          <w:rFonts w:cstheme="minorHAnsi"/>
        </w:rPr>
      </w:pPr>
      <w:r w:rsidRPr="007F1BF7">
        <w:rPr>
          <w:rFonts w:cstheme="minorHAnsi"/>
          <w:noProof/>
        </w:rPr>
        <w:drawing>
          <wp:inline distT="0" distB="0" distL="0" distR="0">
            <wp:extent cx="5543550" cy="2419350"/>
            <wp:effectExtent l="0" t="0" r="0" b="0"/>
            <wp:docPr id="76"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srcRect l="4647" t="15391" r="2084" b="12208"/>
                    <a:stretch/>
                  </pic:blipFill>
                  <pic:spPr bwMode="auto">
                    <a:xfrm>
                      <a:off x="0" y="0"/>
                      <a:ext cx="5543550" cy="24193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EA4A3E" w:rsidRPr="007F1BF7" w:rsidRDefault="00EA4A3E" w:rsidP="00EA4A3E">
      <w:pPr>
        <w:pStyle w:val="Caption"/>
        <w:jc w:val="both"/>
        <w:rPr>
          <w:rFonts w:cstheme="minorHAnsi"/>
        </w:rPr>
      </w:pPr>
      <w:bookmarkStart w:id="23" w:name="_Ref322674283"/>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10</w:t>
      </w:r>
      <w:r w:rsidR="00991ACB" w:rsidRPr="007F1BF7">
        <w:rPr>
          <w:rFonts w:cstheme="minorHAnsi"/>
          <w:noProof/>
        </w:rPr>
        <w:fldChar w:fldCharType="end"/>
      </w:r>
      <w:bookmarkEnd w:id="23"/>
      <w:r w:rsidRPr="007F1BF7">
        <w:rPr>
          <w:rFonts w:cstheme="minorHAnsi"/>
        </w:rPr>
        <w:t>.</w:t>
      </w:r>
      <w:proofErr w:type="gramEnd"/>
      <w:r w:rsidRPr="007F1BF7">
        <w:rPr>
          <w:rFonts w:cstheme="minorHAnsi"/>
        </w:rPr>
        <w:t xml:space="preserve"> Results of DOE</w:t>
      </w:r>
    </w:p>
    <w:p w:rsidR="00EA4A3E" w:rsidRPr="007F1BF7" w:rsidRDefault="00EA4A3E" w:rsidP="00EA4A3E">
      <w:pPr>
        <w:spacing w:after="0" w:line="240" w:lineRule="auto"/>
        <w:jc w:val="both"/>
        <w:rPr>
          <w:rFonts w:cstheme="minorHAnsi"/>
        </w:rPr>
      </w:pPr>
    </w:p>
    <w:p w:rsidR="00EA4A3E" w:rsidRPr="007F1BF7" w:rsidRDefault="00EA4A3E" w:rsidP="00EA4A3E">
      <w:pPr>
        <w:spacing w:after="0" w:line="240" w:lineRule="auto"/>
        <w:jc w:val="both"/>
        <w:rPr>
          <w:rFonts w:cstheme="minorHAnsi"/>
        </w:rPr>
      </w:pPr>
      <w:r w:rsidRPr="007F1BF7">
        <w:rPr>
          <w:rFonts w:cstheme="minorHAnsi"/>
        </w:rPr>
        <w:t xml:space="preserve">The first plot provides the values of the DOE design variables (represented as vertical bars) and the output metric (represented as a blue line). The second plot represents a surrogate of the simulation. This concludes the PET Demo tutorial. </w:t>
      </w:r>
      <w:r w:rsidR="00056CE0">
        <w:rPr>
          <w:rFonts w:cstheme="minorHAnsi"/>
        </w:rPr>
        <w:t xml:space="preserve"> Next, we will explain how t</w:t>
      </w:r>
      <w:r w:rsidRPr="007F1BF7">
        <w:rPr>
          <w:rFonts w:cstheme="minorHAnsi"/>
        </w:rPr>
        <w:t>o create all necessary elements in the GME modeling environment to simulate a simple system-level simulation and DOE.</w:t>
      </w:r>
    </w:p>
    <w:p w:rsidR="00EA4A3E" w:rsidRPr="007F1BF7" w:rsidRDefault="00EA4A3E" w:rsidP="00EA4A3E">
      <w:pPr>
        <w:spacing w:after="0" w:line="240" w:lineRule="auto"/>
        <w:jc w:val="both"/>
        <w:rPr>
          <w:rFonts w:cstheme="minorHAnsi"/>
        </w:rPr>
      </w:pPr>
    </w:p>
    <w:p w:rsidR="00EA4A3E" w:rsidRPr="007F1BF7" w:rsidRDefault="00EA4A3E" w:rsidP="00EA4A3E">
      <w:pPr>
        <w:spacing w:after="0" w:line="240" w:lineRule="auto"/>
        <w:jc w:val="both"/>
        <w:rPr>
          <w:rFonts w:cstheme="minorHAnsi"/>
        </w:rPr>
      </w:pPr>
    </w:p>
    <w:p w:rsidR="009F7D86" w:rsidRDefault="009F7D86">
      <w:pPr>
        <w:rPr>
          <w:rFonts w:eastAsiaTheme="majorEastAsia" w:cstheme="minorHAnsi"/>
          <w:b/>
          <w:bCs/>
          <w:color w:val="4F81BD" w:themeColor="accent1"/>
          <w:sz w:val="26"/>
          <w:szCs w:val="26"/>
        </w:rPr>
      </w:pPr>
      <w:bookmarkStart w:id="24" w:name="_Toc200172975"/>
      <w:r>
        <w:rPr>
          <w:rFonts w:cstheme="minorHAnsi"/>
        </w:rPr>
        <w:br w:type="page"/>
      </w:r>
    </w:p>
    <w:p w:rsidR="003E293D" w:rsidRPr="007F1BF7" w:rsidRDefault="003F0956" w:rsidP="00507C38">
      <w:pPr>
        <w:pStyle w:val="Heading2"/>
        <w:spacing w:before="0" w:line="240" w:lineRule="auto"/>
        <w:jc w:val="both"/>
        <w:rPr>
          <w:rFonts w:asciiTheme="minorHAnsi" w:hAnsiTheme="minorHAnsi" w:cstheme="minorHAnsi"/>
        </w:rPr>
      </w:pPr>
      <w:bookmarkStart w:id="25" w:name="_Toc200621868"/>
      <w:bookmarkEnd w:id="24"/>
      <w:r>
        <w:rPr>
          <w:rFonts w:asciiTheme="minorHAnsi" w:hAnsiTheme="minorHAnsi" w:cstheme="minorHAnsi"/>
        </w:rPr>
        <w:t xml:space="preserve">How to Create/Curate A PET Model </w:t>
      </w:r>
      <w:r w:rsidR="005A6AF4">
        <w:rPr>
          <w:rFonts w:asciiTheme="minorHAnsi" w:hAnsiTheme="minorHAnsi" w:cstheme="minorHAnsi"/>
        </w:rPr>
        <w:t>from</w:t>
      </w:r>
      <w:r>
        <w:rPr>
          <w:rFonts w:asciiTheme="minorHAnsi" w:hAnsiTheme="minorHAnsi" w:cstheme="minorHAnsi"/>
        </w:rPr>
        <w:t xml:space="preserve"> Scratch</w:t>
      </w:r>
      <w:bookmarkEnd w:id="25"/>
    </w:p>
    <w:p w:rsidR="008432E1" w:rsidRPr="007F1BF7" w:rsidRDefault="008432E1" w:rsidP="00507C38">
      <w:pPr>
        <w:spacing w:after="0" w:line="240" w:lineRule="auto"/>
        <w:jc w:val="both"/>
        <w:rPr>
          <w:rFonts w:cstheme="minorHAnsi"/>
        </w:rPr>
      </w:pPr>
    </w:p>
    <w:p w:rsidR="003E293D" w:rsidRPr="007F1BF7" w:rsidRDefault="003E293D" w:rsidP="00507C38">
      <w:pPr>
        <w:spacing w:after="0" w:line="240" w:lineRule="auto"/>
        <w:jc w:val="both"/>
        <w:rPr>
          <w:rFonts w:cstheme="minorHAnsi"/>
        </w:rPr>
      </w:pPr>
      <w:r w:rsidRPr="007F1BF7">
        <w:rPr>
          <w:rFonts w:cstheme="minorHAnsi"/>
        </w:rPr>
        <w:t xml:space="preserve">Navigate to the GME folder from the Start Menu and click on the GME icon. Upon opening the GME program, the user should be confronted with the </w:t>
      </w:r>
      <w:r w:rsidR="005F4A4F" w:rsidRPr="007F1BF7">
        <w:rPr>
          <w:rFonts w:cstheme="minorHAnsi"/>
        </w:rPr>
        <w:t xml:space="preserve">screen shown in </w:t>
      </w:r>
      <w:fldSimple w:instr=" REF _Ref322669148 \h  \* MERGEFORMAT ">
        <w:r w:rsidR="00461266" w:rsidRPr="007F1BF7">
          <w:rPr>
            <w:rFonts w:cstheme="minorHAnsi"/>
          </w:rPr>
          <w:t xml:space="preserve">Figure </w:t>
        </w:r>
        <w:r w:rsidR="00461266">
          <w:rPr>
            <w:rFonts w:cstheme="minorHAnsi"/>
            <w:noProof/>
          </w:rPr>
          <w:t>11</w:t>
        </w:r>
      </w:fldSimple>
      <w:r w:rsidRPr="007F1BF7">
        <w:rPr>
          <w:rFonts w:cstheme="minorHAnsi"/>
        </w:rPr>
        <w:t xml:space="preserve">. </w:t>
      </w:r>
    </w:p>
    <w:p w:rsidR="00967E4E" w:rsidRPr="007F1BF7" w:rsidRDefault="00967E4E" w:rsidP="00507C38">
      <w:pPr>
        <w:spacing w:after="0" w:line="240" w:lineRule="auto"/>
        <w:ind w:left="1080"/>
        <w:jc w:val="both"/>
        <w:rPr>
          <w:rFonts w:cstheme="minorHAnsi"/>
        </w:rPr>
      </w:pPr>
    </w:p>
    <w:p w:rsidR="00B8528D" w:rsidRPr="007F1BF7" w:rsidRDefault="003E293D" w:rsidP="00507C38">
      <w:pPr>
        <w:keepNext/>
        <w:spacing w:after="0" w:line="240" w:lineRule="auto"/>
        <w:jc w:val="both"/>
        <w:rPr>
          <w:rFonts w:cstheme="minorHAnsi"/>
        </w:rPr>
      </w:pPr>
      <w:r w:rsidRPr="007F1BF7">
        <w:rPr>
          <w:rFonts w:cstheme="minorHAnsi"/>
          <w:noProof/>
        </w:rPr>
        <w:drawing>
          <wp:inline distT="0" distB="0" distL="0" distR="0">
            <wp:extent cx="5943600" cy="316686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b="5364"/>
                    <a:stretch>
                      <a:fillRect/>
                    </a:stretch>
                  </pic:blipFill>
                  <pic:spPr bwMode="auto">
                    <a:xfrm>
                      <a:off x="0" y="0"/>
                      <a:ext cx="5943600" cy="3166860"/>
                    </a:xfrm>
                    <a:prstGeom prst="rect">
                      <a:avLst/>
                    </a:prstGeom>
                    <a:noFill/>
                    <a:ln w="9525">
                      <a:noFill/>
                      <a:miter lim="800000"/>
                      <a:headEnd/>
                      <a:tailEnd/>
                    </a:ln>
                  </pic:spPr>
                </pic:pic>
              </a:graphicData>
            </a:graphic>
          </wp:inline>
        </w:drawing>
      </w:r>
    </w:p>
    <w:p w:rsidR="00967E4E" w:rsidRPr="007F1BF7" w:rsidRDefault="00B8528D" w:rsidP="00507C38">
      <w:pPr>
        <w:pStyle w:val="Caption"/>
        <w:spacing w:after="0"/>
        <w:jc w:val="both"/>
        <w:rPr>
          <w:rFonts w:cstheme="minorHAnsi"/>
        </w:rPr>
      </w:pPr>
      <w:bookmarkStart w:id="26" w:name="_Ref322669148"/>
      <w:proofErr w:type="gramStart"/>
      <w:r w:rsidRPr="007F1BF7">
        <w:rPr>
          <w:rFonts w:cstheme="minorHAnsi"/>
        </w:rPr>
        <w:t xml:space="preserve">Figure </w:t>
      </w:r>
      <w:r w:rsidR="00991ACB" w:rsidRPr="007F1BF7">
        <w:rPr>
          <w:rFonts w:cstheme="minorHAnsi"/>
        </w:rPr>
        <w:fldChar w:fldCharType="begin"/>
      </w:r>
      <w:r w:rsidR="00072A9F"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11</w:t>
      </w:r>
      <w:r w:rsidR="00991ACB" w:rsidRPr="007F1BF7">
        <w:rPr>
          <w:rFonts w:cstheme="minorHAnsi"/>
          <w:noProof/>
        </w:rPr>
        <w:fldChar w:fldCharType="end"/>
      </w:r>
      <w:bookmarkEnd w:id="26"/>
      <w:r w:rsidRPr="007F1BF7">
        <w:rPr>
          <w:rFonts w:cstheme="minorHAnsi"/>
        </w:rPr>
        <w:t>.</w:t>
      </w:r>
      <w:proofErr w:type="gramEnd"/>
      <w:r w:rsidRPr="007F1BF7">
        <w:rPr>
          <w:rFonts w:cstheme="minorHAnsi"/>
        </w:rPr>
        <w:t xml:space="preserve"> GME Main Editing Window</w:t>
      </w:r>
    </w:p>
    <w:p w:rsidR="003E293D" w:rsidRPr="007F1BF7" w:rsidRDefault="003E293D" w:rsidP="00507C38">
      <w:pPr>
        <w:spacing w:after="0" w:line="240" w:lineRule="auto"/>
        <w:jc w:val="both"/>
        <w:rPr>
          <w:rFonts w:cstheme="minorHAnsi"/>
        </w:rPr>
      </w:pPr>
    </w:p>
    <w:p w:rsidR="003E293D" w:rsidRPr="007F1BF7" w:rsidRDefault="003E293D" w:rsidP="00507C38">
      <w:pPr>
        <w:spacing w:after="0" w:line="240" w:lineRule="auto"/>
        <w:jc w:val="both"/>
        <w:rPr>
          <w:rFonts w:cstheme="minorHAnsi"/>
        </w:rPr>
      </w:pPr>
      <w:proofErr w:type="gramStart"/>
      <w:r w:rsidRPr="007F1BF7">
        <w:rPr>
          <w:rFonts w:cstheme="minorHAnsi"/>
        </w:rPr>
        <w:t>This interface is the GME Main Editing Window and will serve as the primary user interface for all model transformation.</w:t>
      </w:r>
      <w:proofErr w:type="gramEnd"/>
      <w:r w:rsidRPr="007F1BF7">
        <w:rPr>
          <w:rFonts w:cstheme="minorHAnsi"/>
        </w:rPr>
        <w:t xml:space="preserve"> </w:t>
      </w:r>
      <w:r w:rsidR="0022299C">
        <w:rPr>
          <w:rFonts w:cstheme="minorHAnsi"/>
        </w:rPr>
        <w:t xml:space="preserve"> </w:t>
      </w:r>
      <w:r w:rsidRPr="007F1BF7">
        <w:rPr>
          <w:rFonts w:cstheme="minorHAnsi"/>
        </w:rPr>
        <w:t xml:space="preserve">While excluded here, a detailed description of the Main Editing Window is provided in </w:t>
      </w:r>
      <w:proofErr w:type="spellStart"/>
      <w:r w:rsidRPr="007F1BF7">
        <w:rPr>
          <w:rFonts w:cstheme="minorHAnsi"/>
        </w:rPr>
        <w:t>GME’s</w:t>
      </w:r>
      <w:proofErr w:type="spellEnd"/>
      <w:r w:rsidRPr="007F1BF7">
        <w:rPr>
          <w:rFonts w:cstheme="minorHAnsi"/>
        </w:rPr>
        <w:t xml:space="preserve"> help direct</w:t>
      </w:r>
      <w:r w:rsidR="00751D57" w:rsidRPr="007F1BF7">
        <w:rPr>
          <w:rFonts w:cstheme="minorHAnsi"/>
        </w:rPr>
        <w:t xml:space="preserve">ory. To gain access to the help directory click on the help tab on the top of the screen and select contents. This will open the </w:t>
      </w:r>
      <w:r w:rsidR="00751D57" w:rsidRPr="0022299C">
        <w:rPr>
          <w:rFonts w:ascii="Courier New" w:hAnsi="Courier New" w:cstheme="minorHAnsi"/>
          <w:sz w:val="16"/>
        </w:rPr>
        <w:t>GME Manual and User Guide</w:t>
      </w:r>
      <w:r w:rsidR="00751D57" w:rsidRPr="007F1BF7">
        <w:rPr>
          <w:rFonts w:cstheme="minorHAnsi"/>
        </w:rPr>
        <w:t xml:space="preserve"> window. From this window, expand the main folder titled “GME Manual and User Guide”. Inside “The Generic Modeling Environment” folder is a detailed description of the GME Main Editing Window. </w:t>
      </w:r>
    </w:p>
    <w:p w:rsidR="00B8528D" w:rsidRPr="007F1BF7" w:rsidRDefault="00B8528D" w:rsidP="00507C38">
      <w:pPr>
        <w:spacing w:after="0" w:line="240" w:lineRule="auto"/>
        <w:jc w:val="both"/>
        <w:rPr>
          <w:rFonts w:cstheme="minorHAnsi"/>
        </w:rPr>
      </w:pPr>
    </w:p>
    <w:p w:rsidR="00B8528D" w:rsidRPr="007F1BF7" w:rsidRDefault="002815EC" w:rsidP="00507C38">
      <w:pPr>
        <w:spacing w:after="0" w:line="240" w:lineRule="auto"/>
        <w:jc w:val="both"/>
        <w:rPr>
          <w:rFonts w:cstheme="minorHAnsi"/>
        </w:rPr>
      </w:pPr>
      <w:r w:rsidRPr="007F1BF7">
        <w:rPr>
          <w:rFonts w:cstheme="minorHAnsi"/>
        </w:rPr>
        <w:t xml:space="preserve">New projects can be created by navigating to the “New Project” option in the </w:t>
      </w:r>
      <w:r w:rsidRPr="0022299C">
        <w:rPr>
          <w:rFonts w:ascii="Courier New" w:hAnsi="Courier New" w:cstheme="minorHAnsi"/>
          <w:sz w:val="16"/>
        </w:rPr>
        <w:t>File</w:t>
      </w:r>
      <w:r w:rsidRPr="007F1BF7">
        <w:rPr>
          <w:rFonts w:cstheme="minorHAnsi"/>
        </w:rPr>
        <w:t xml:space="preserve"> dropdown menu or through the shortcut key (Ctrl + N). </w:t>
      </w:r>
      <w:r w:rsidR="0064252C" w:rsidRPr="007F1BF7">
        <w:rPr>
          <w:rFonts w:cstheme="minorHAnsi"/>
        </w:rPr>
        <w:t xml:space="preserve">This will open a screen that will prompt the user to select an appropriate paradigm for the project (see </w:t>
      </w:r>
      <w:fldSimple w:instr=" REF _Ref322669175 \h  \* MERGEFORMAT ">
        <w:r w:rsidR="00461266" w:rsidRPr="007F1BF7">
          <w:rPr>
            <w:rFonts w:cstheme="minorHAnsi"/>
          </w:rPr>
          <w:t xml:space="preserve">Figure </w:t>
        </w:r>
        <w:r w:rsidR="00461266">
          <w:rPr>
            <w:rFonts w:cstheme="minorHAnsi"/>
            <w:noProof/>
          </w:rPr>
          <w:t>12</w:t>
        </w:r>
      </w:fldSimple>
      <w:r w:rsidR="005F4A4F" w:rsidRPr="007F1BF7">
        <w:rPr>
          <w:rFonts w:cstheme="minorHAnsi"/>
        </w:rPr>
        <w:t>).</w:t>
      </w:r>
    </w:p>
    <w:p w:rsidR="0064252C" w:rsidRPr="007F1BF7" w:rsidRDefault="0064252C" w:rsidP="00507C38">
      <w:pPr>
        <w:spacing w:after="0" w:line="240" w:lineRule="auto"/>
        <w:jc w:val="both"/>
        <w:rPr>
          <w:rFonts w:cstheme="minorHAnsi"/>
        </w:rPr>
      </w:pPr>
    </w:p>
    <w:p w:rsidR="00C2414B" w:rsidRPr="007F1BF7" w:rsidRDefault="00861839" w:rsidP="00507C38">
      <w:pPr>
        <w:keepNext/>
        <w:spacing w:after="0" w:line="240" w:lineRule="auto"/>
        <w:jc w:val="both"/>
        <w:rPr>
          <w:rFonts w:cstheme="minorHAnsi"/>
        </w:rPr>
      </w:pPr>
      <w:r w:rsidRPr="007F1BF7">
        <w:rPr>
          <w:rFonts w:cstheme="minorHAnsi"/>
          <w:noProof/>
        </w:rPr>
        <w:drawing>
          <wp:inline distT="0" distB="0" distL="0" distR="0">
            <wp:extent cx="5943589" cy="315310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9" cstate="print"/>
                    <a:srcRect b="5660"/>
                    <a:stretch/>
                  </pic:blipFill>
                  <pic:spPr bwMode="auto">
                    <a:xfrm>
                      <a:off x="0" y="0"/>
                      <a:ext cx="5943600" cy="315310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64252C" w:rsidRPr="007F1BF7" w:rsidRDefault="00C2414B" w:rsidP="00507C38">
      <w:pPr>
        <w:pStyle w:val="Caption"/>
        <w:spacing w:after="0"/>
        <w:jc w:val="both"/>
        <w:rPr>
          <w:rFonts w:cstheme="minorHAnsi"/>
        </w:rPr>
      </w:pPr>
      <w:bookmarkStart w:id="27" w:name="_Ref322669175"/>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12</w:t>
      </w:r>
      <w:r w:rsidR="00991ACB" w:rsidRPr="007F1BF7">
        <w:rPr>
          <w:rFonts w:cstheme="minorHAnsi"/>
        </w:rPr>
        <w:fldChar w:fldCharType="end"/>
      </w:r>
      <w:bookmarkEnd w:id="27"/>
      <w:r w:rsidRPr="007F1BF7">
        <w:rPr>
          <w:rFonts w:cstheme="minorHAnsi"/>
        </w:rPr>
        <w:t>.</w:t>
      </w:r>
      <w:proofErr w:type="gramEnd"/>
      <w:r w:rsidRPr="007F1BF7">
        <w:rPr>
          <w:rFonts w:cstheme="minorHAnsi"/>
        </w:rPr>
        <w:t xml:space="preserve"> Paradigm Selection Window</w:t>
      </w:r>
    </w:p>
    <w:p w:rsidR="00B8528D" w:rsidRPr="007F1BF7" w:rsidRDefault="00B8528D" w:rsidP="00507C38">
      <w:pPr>
        <w:spacing w:after="0" w:line="240" w:lineRule="auto"/>
        <w:jc w:val="both"/>
        <w:rPr>
          <w:rFonts w:cstheme="minorHAnsi"/>
        </w:rPr>
      </w:pPr>
    </w:p>
    <w:p w:rsidR="00B8528D" w:rsidRPr="007F1BF7" w:rsidRDefault="00B8528D" w:rsidP="00507C38">
      <w:pPr>
        <w:spacing w:after="0" w:line="240" w:lineRule="auto"/>
        <w:jc w:val="both"/>
        <w:rPr>
          <w:rFonts w:cstheme="minorHAnsi"/>
        </w:rPr>
      </w:pPr>
    </w:p>
    <w:p w:rsidR="00F45331" w:rsidRPr="007F1BF7" w:rsidRDefault="00F45331" w:rsidP="00507C38">
      <w:pPr>
        <w:spacing w:after="0" w:line="240" w:lineRule="auto"/>
        <w:jc w:val="both"/>
        <w:rPr>
          <w:rFonts w:cstheme="minorHAnsi"/>
        </w:rPr>
      </w:pPr>
      <w:r w:rsidRPr="007F1BF7">
        <w:rPr>
          <w:rFonts w:cstheme="minorHAnsi"/>
        </w:rPr>
        <w:t xml:space="preserve">For </w:t>
      </w:r>
      <w:r w:rsidR="0022299C">
        <w:rPr>
          <w:rFonts w:cstheme="minorHAnsi"/>
        </w:rPr>
        <w:t>the</w:t>
      </w:r>
      <w:r w:rsidRPr="007F1BF7">
        <w:rPr>
          <w:rFonts w:cstheme="minorHAnsi"/>
        </w:rPr>
        <w:t xml:space="preserve"> purposes</w:t>
      </w:r>
      <w:r w:rsidR="0022299C">
        <w:rPr>
          <w:rFonts w:cstheme="minorHAnsi"/>
        </w:rPr>
        <w:t xml:space="preserve"> of META</w:t>
      </w:r>
      <w:r w:rsidRPr="007F1BF7">
        <w:rPr>
          <w:rFonts w:cstheme="minorHAnsi"/>
        </w:rPr>
        <w:t xml:space="preserve">, we will be using the </w:t>
      </w:r>
      <w:r w:rsidRPr="0022299C">
        <w:rPr>
          <w:rFonts w:ascii="Courier New" w:hAnsi="Courier New" w:cstheme="minorHAnsi"/>
          <w:sz w:val="16"/>
        </w:rPr>
        <w:t>CyPhyML</w:t>
      </w:r>
      <w:r w:rsidRPr="007F1BF7">
        <w:rPr>
          <w:rFonts w:cstheme="minorHAnsi"/>
        </w:rPr>
        <w:t xml:space="preserve"> paradigm</w:t>
      </w:r>
      <w:r w:rsidR="00B22DA0" w:rsidRPr="007F1BF7">
        <w:rPr>
          <w:rFonts w:cstheme="minorHAnsi"/>
        </w:rPr>
        <w:t xml:space="preserve">. </w:t>
      </w:r>
      <w:r w:rsidRPr="007F1BF7">
        <w:rPr>
          <w:rFonts w:cstheme="minorHAnsi"/>
        </w:rPr>
        <w:t>Double-click on the CyPhyML paradigm.</w:t>
      </w:r>
    </w:p>
    <w:p w:rsidR="00F45331" w:rsidRPr="007F1BF7" w:rsidRDefault="00F45331" w:rsidP="00507C38">
      <w:pPr>
        <w:spacing w:after="0" w:line="240" w:lineRule="auto"/>
        <w:jc w:val="both"/>
        <w:rPr>
          <w:rFonts w:cstheme="minorHAnsi"/>
        </w:rPr>
      </w:pPr>
      <w:r w:rsidRPr="007F1BF7">
        <w:rPr>
          <w:rFonts w:cstheme="minorHAnsi"/>
        </w:rPr>
        <w:t xml:space="preserve">On the following screen, make sure that the “Create project file” radio button is selected and press </w:t>
      </w:r>
      <w:proofErr w:type="gramStart"/>
      <w:r w:rsidRPr="00C02060">
        <w:rPr>
          <w:rFonts w:ascii="Courier New" w:hAnsi="Courier New" w:cstheme="minorHAnsi"/>
          <w:sz w:val="16"/>
        </w:rPr>
        <w:t>Next</w:t>
      </w:r>
      <w:proofErr w:type="gramEnd"/>
      <w:r w:rsidRPr="007F1BF7">
        <w:rPr>
          <w:rFonts w:cstheme="minorHAnsi"/>
        </w:rPr>
        <w:t xml:space="preserve">. </w:t>
      </w:r>
    </w:p>
    <w:p w:rsidR="009B3E74" w:rsidRPr="007F1BF7" w:rsidRDefault="009B3E74" w:rsidP="00507C38">
      <w:pPr>
        <w:spacing w:after="0" w:line="240" w:lineRule="auto"/>
        <w:jc w:val="both"/>
        <w:rPr>
          <w:rFonts w:cstheme="minorHAnsi"/>
        </w:rPr>
      </w:pPr>
    </w:p>
    <w:p w:rsidR="003E293D" w:rsidRPr="007F1BF7" w:rsidRDefault="003E293D" w:rsidP="00507C38">
      <w:pPr>
        <w:spacing w:after="0" w:line="240" w:lineRule="auto"/>
        <w:jc w:val="both"/>
        <w:rPr>
          <w:rFonts w:cstheme="minorHAnsi"/>
        </w:rPr>
      </w:pPr>
    </w:p>
    <w:p w:rsidR="00C2414B" w:rsidRPr="007F1BF7" w:rsidRDefault="00861839" w:rsidP="00507C38">
      <w:pPr>
        <w:keepNext/>
        <w:spacing w:after="0" w:line="240" w:lineRule="auto"/>
        <w:jc w:val="both"/>
        <w:rPr>
          <w:rFonts w:cstheme="minorHAnsi"/>
        </w:rPr>
      </w:pPr>
      <w:r w:rsidRPr="007F1BF7">
        <w:rPr>
          <w:rFonts w:cstheme="minorHAnsi"/>
          <w:noProof/>
        </w:rPr>
        <w:drawing>
          <wp:inline distT="0" distB="0" distL="0" distR="0">
            <wp:extent cx="5937070" cy="314723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20" cstate="print"/>
                    <a:srcRect b="5733"/>
                    <a:stretch/>
                  </pic:blipFill>
                  <pic:spPr bwMode="auto">
                    <a:xfrm>
                      <a:off x="0" y="0"/>
                      <a:ext cx="5943600" cy="31507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F45331" w:rsidRPr="007F1BF7" w:rsidRDefault="00C2414B" w:rsidP="00507C38">
      <w:pPr>
        <w:pStyle w:val="Caption"/>
        <w:spacing w:after="0"/>
        <w:jc w:val="both"/>
        <w:rPr>
          <w:rFonts w:cstheme="minorHAnsi"/>
        </w:rPr>
      </w:pPr>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13</w:t>
      </w:r>
      <w:r w:rsidR="00991ACB" w:rsidRPr="007F1BF7">
        <w:rPr>
          <w:rFonts w:cstheme="minorHAnsi"/>
        </w:rPr>
        <w:fldChar w:fldCharType="end"/>
      </w:r>
      <w:r w:rsidRPr="007F1BF7">
        <w:rPr>
          <w:rFonts w:cstheme="minorHAnsi"/>
        </w:rPr>
        <w:t>.</w:t>
      </w:r>
      <w:proofErr w:type="gramEnd"/>
      <w:r w:rsidRPr="007F1BF7">
        <w:rPr>
          <w:rFonts w:cstheme="minorHAnsi"/>
        </w:rPr>
        <w:t xml:space="preserve"> Create Project File Window</w:t>
      </w:r>
    </w:p>
    <w:p w:rsidR="00F06249" w:rsidRPr="007F1BF7" w:rsidRDefault="00F06249" w:rsidP="00507C38">
      <w:pPr>
        <w:spacing w:after="0" w:line="240" w:lineRule="auto"/>
        <w:jc w:val="both"/>
        <w:rPr>
          <w:rFonts w:cstheme="minorHAnsi"/>
        </w:rPr>
      </w:pPr>
    </w:p>
    <w:p w:rsidR="00C2414B" w:rsidRPr="007F1BF7" w:rsidRDefault="00861839" w:rsidP="00507C38">
      <w:pPr>
        <w:keepNext/>
        <w:spacing w:after="0" w:line="240" w:lineRule="auto"/>
        <w:jc w:val="both"/>
        <w:rPr>
          <w:rFonts w:cstheme="minorHAnsi"/>
        </w:rPr>
      </w:pPr>
      <w:r w:rsidRPr="007F1BF7">
        <w:rPr>
          <w:rFonts w:cstheme="minorHAnsi"/>
          <w:noProof/>
        </w:rPr>
        <w:drawing>
          <wp:inline distT="0" distB="0" distL="0" distR="0">
            <wp:extent cx="5938228" cy="315787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1" cstate="print"/>
                    <a:srcRect b="5414"/>
                    <a:stretch/>
                  </pic:blipFill>
                  <pic:spPr bwMode="auto">
                    <a:xfrm>
                      <a:off x="0" y="0"/>
                      <a:ext cx="5943600" cy="316072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F06249" w:rsidRPr="007F1BF7" w:rsidRDefault="00C2414B" w:rsidP="00507C38">
      <w:pPr>
        <w:pStyle w:val="Caption"/>
        <w:spacing w:after="0"/>
        <w:jc w:val="both"/>
        <w:rPr>
          <w:rFonts w:cstheme="minorHAnsi"/>
        </w:rPr>
      </w:pPr>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14</w:t>
      </w:r>
      <w:r w:rsidR="00991ACB" w:rsidRPr="007F1BF7">
        <w:rPr>
          <w:rFonts w:cstheme="minorHAnsi"/>
        </w:rPr>
        <w:fldChar w:fldCharType="end"/>
      </w:r>
      <w:r w:rsidRPr="007F1BF7">
        <w:rPr>
          <w:rFonts w:cstheme="minorHAnsi"/>
        </w:rPr>
        <w:t>.</w:t>
      </w:r>
      <w:proofErr w:type="gramEnd"/>
      <w:r w:rsidRPr="007F1BF7">
        <w:rPr>
          <w:rFonts w:cstheme="minorHAnsi"/>
        </w:rPr>
        <w:t xml:space="preserve"> Naming Project File</w:t>
      </w:r>
    </w:p>
    <w:p w:rsidR="00F06249" w:rsidRPr="007F1BF7" w:rsidRDefault="00F06249" w:rsidP="00507C38">
      <w:pPr>
        <w:spacing w:after="0" w:line="240" w:lineRule="auto"/>
        <w:jc w:val="both"/>
        <w:rPr>
          <w:rFonts w:cstheme="minorHAnsi"/>
        </w:rPr>
      </w:pPr>
    </w:p>
    <w:p w:rsidR="00F06249" w:rsidRPr="007F1BF7" w:rsidRDefault="00F06249" w:rsidP="00507C38">
      <w:pPr>
        <w:spacing w:after="0" w:line="240" w:lineRule="auto"/>
        <w:jc w:val="both"/>
        <w:rPr>
          <w:rFonts w:cstheme="minorHAnsi"/>
        </w:rPr>
      </w:pPr>
      <w:r w:rsidRPr="007F1BF7">
        <w:rPr>
          <w:rFonts w:cstheme="minorHAnsi"/>
        </w:rPr>
        <w:t>The user will be prompted to save a project file (.</w:t>
      </w:r>
      <w:proofErr w:type="spellStart"/>
      <w:r w:rsidRPr="007F1BF7">
        <w:rPr>
          <w:rFonts w:cstheme="minorHAnsi"/>
        </w:rPr>
        <w:t>mga</w:t>
      </w:r>
      <w:proofErr w:type="spellEnd"/>
      <w:r w:rsidRPr="007F1BF7">
        <w:rPr>
          <w:rFonts w:cstheme="minorHAnsi"/>
        </w:rPr>
        <w:t xml:space="preserve">). It is important to name this file something meaningful and to place it in a convenient directory. </w:t>
      </w:r>
      <w:r w:rsidR="00BC7C86" w:rsidRPr="007F1BF7">
        <w:rPr>
          <w:rFonts w:cstheme="minorHAnsi"/>
        </w:rPr>
        <w:t xml:space="preserve">This directory will </w:t>
      </w:r>
      <w:r w:rsidR="00C6279B" w:rsidRPr="007F1BF7">
        <w:rPr>
          <w:rFonts w:cstheme="minorHAnsi"/>
        </w:rPr>
        <w:t xml:space="preserve">also </w:t>
      </w:r>
      <w:r w:rsidR="00BC7C86" w:rsidRPr="007F1BF7">
        <w:rPr>
          <w:rFonts w:cstheme="minorHAnsi"/>
        </w:rPr>
        <w:t xml:space="preserve">need to contain the files discussed </w:t>
      </w:r>
      <w:r w:rsidR="00CB2AA4">
        <w:rPr>
          <w:rFonts w:cstheme="minorHAnsi"/>
        </w:rPr>
        <w:t xml:space="preserve">in the </w:t>
      </w:r>
      <w:r w:rsidR="007F1BF7" w:rsidRPr="00C02060">
        <w:rPr>
          <w:rFonts w:cstheme="minorHAnsi"/>
          <w:i/>
        </w:rPr>
        <w:t>files and directories</w:t>
      </w:r>
      <w:r w:rsidR="007F1BF7">
        <w:rPr>
          <w:rFonts w:cstheme="minorHAnsi"/>
        </w:rPr>
        <w:t xml:space="preserve"> section</w:t>
      </w:r>
      <w:r w:rsidR="00C02060">
        <w:rPr>
          <w:rFonts w:cstheme="minorHAnsi"/>
        </w:rPr>
        <w:t xml:space="preserve"> in the intro section of this document</w:t>
      </w:r>
      <w:r w:rsidR="007F1BF7">
        <w:rPr>
          <w:rFonts w:cstheme="minorHAnsi"/>
        </w:rPr>
        <w:t>.</w:t>
      </w:r>
      <w:r w:rsidR="00BC7C86" w:rsidRPr="007F1BF7">
        <w:rPr>
          <w:rFonts w:cstheme="minorHAnsi"/>
        </w:rPr>
        <w:t xml:space="preserve"> </w:t>
      </w:r>
    </w:p>
    <w:p w:rsidR="00495498" w:rsidRPr="007F1BF7" w:rsidRDefault="00495498" w:rsidP="00507C38">
      <w:pPr>
        <w:spacing w:after="0" w:line="240" w:lineRule="auto"/>
        <w:jc w:val="both"/>
        <w:rPr>
          <w:rFonts w:cstheme="minorHAnsi"/>
        </w:rPr>
      </w:pPr>
    </w:p>
    <w:p w:rsidR="00495498" w:rsidRPr="007F1BF7" w:rsidRDefault="00495498" w:rsidP="00507C38">
      <w:pPr>
        <w:spacing w:after="0" w:line="240" w:lineRule="auto"/>
        <w:jc w:val="both"/>
        <w:rPr>
          <w:rFonts w:cstheme="minorHAnsi"/>
        </w:rPr>
      </w:pPr>
      <w:r w:rsidRPr="007F1BF7">
        <w:rPr>
          <w:rFonts w:cstheme="minorHAnsi"/>
        </w:rPr>
        <w:t xml:space="preserve">After saving the project </w:t>
      </w:r>
      <w:r w:rsidR="009B75C6" w:rsidRPr="007F1BF7">
        <w:rPr>
          <w:rFonts w:cstheme="minorHAnsi"/>
        </w:rPr>
        <w:t>file,</w:t>
      </w:r>
      <w:r w:rsidRPr="007F1BF7">
        <w:rPr>
          <w:rFonts w:cstheme="minorHAnsi"/>
        </w:rPr>
        <w:t xml:space="preserve"> the user will </w:t>
      </w:r>
      <w:r w:rsidR="009B75C6">
        <w:rPr>
          <w:rFonts w:cstheme="minorHAnsi"/>
        </w:rPr>
        <w:t xml:space="preserve">be </w:t>
      </w:r>
      <w:r w:rsidRPr="007F1BF7">
        <w:rPr>
          <w:rFonts w:cstheme="minorHAnsi"/>
        </w:rPr>
        <w:t>return</w:t>
      </w:r>
      <w:r w:rsidR="009B75C6">
        <w:rPr>
          <w:rFonts w:cstheme="minorHAnsi"/>
        </w:rPr>
        <w:t>ed</w:t>
      </w:r>
      <w:r w:rsidRPr="007F1BF7">
        <w:rPr>
          <w:rFonts w:cstheme="minorHAnsi"/>
        </w:rPr>
        <w:t xml:space="preserve"> to the GME Main Edit Wind</w:t>
      </w:r>
      <w:r w:rsidR="005F4A4F" w:rsidRPr="007F1BF7">
        <w:rPr>
          <w:rFonts w:cstheme="minorHAnsi"/>
        </w:rPr>
        <w:t>ow with a new project created (s</w:t>
      </w:r>
      <w:r w:rsidRPr="007F1BF7">
        <w:rPr>
          <w:rFonts w:cstheme="minorHAnsi"/>
        </w:rPr>
        <w:t xml:space="preserve">ee </w:t>
      </w:r>
      <w:fldSimple w:instr=" REF _Ref322669276 \h  \* MERGEFORMAT ">
        <w:r w:rsidR="00461266" w:rsidRPr="007F1BF7">
          <w:rPr>
            <w:rFonts w:cstheme="minorHAnsi"/>
          </w:rPr>
          <w:t xml:space="preserve">Figure </w:t>
        </w:r>
        <w:r w:rsidR="00461266">
          <w:rPr>
            <w:rFonts w:cstheme="minorHAnsi"/>
            <w:noProof/>
          </w:rPr>
          <w:t>15</w:t>
        </w:r>
      </w:fldSimple>
      <w:r w:rsidRPr="007F1BF7">
        <w:rPr>
          <w:rFonts w:cstheme="minorHAnsi"/>
        </w:rPr>
        <w:t xml:space="preserve">). The GME Browser will contain the </w:t>
      </w:r>
      <w:r w:rsidRPr="00C95881">
        <w:rPr>
          <w:rFonts w:ascii="Courier New" w:hAnsi="Courier New" w:cstheme="minorHAnsi"/>
          <w:sz w:val="16"/>
        </w:rPr>
        <w:t>Root Folder</w:t>
      </w:r>
      <w:r w:rsidRPr="007F1BF7">
        <w:rPr>
          <w:rFonts w:cstheme="minorHAnsi"/>
        </w:rPr>
        <w:t xml:space="preserve"> of the </w:t>
      </w:r>
      <w:r w:rsidR="009B75C6" w:rsidRPr="007F1BF7">
        <w:rPr>
          <w:rFonts w:cstheme="minorHAnsi"/>
        </w:rPr>
        <w:t>project, which</w:t>
      </w:r>
      <w:r w:rsidRPr="007F1BF7">
        <w:rPr>
          <w:rFonts w:cstheme="minorHAnsi"/>
        </w:rPr>
        <w:t xml:space="preserve"> can be named to something more meaningful by user. </w:t>
      </w:r>
    </w:p>
    <w:p w:rsidR="00495498" w:rsidRPr="007F1BF7" w:rsidRDefault="00495498" w:rsidP="00507C38">
      <w:pPr>
        <w:spacing w:after="0" w:line="240" w:lineRule="auto"/>
        <w:jc w:val="both"/>
        <w:rPr>
          <w:rFonts w:cstheme="minorHAnsi"/>
        </w:rPr>
      </w:pPr>
    </w:p>
    <w:p w:rsidR="00C2414B" w:rsidRPr="007F1BF7" w:rsidRDefault="00495498" w:rsidP="00507C38">
      <w:pPr>
        <w:keepNext/>
        <w:spacing w:after="0" w:line="240" w:lineRule="auto"/>
        <w:jc w:val="both"/>
        <w:rPr>
          <w:rFonts w:cstheme="minorHAnsi"/>
        </w:rPr>
      </w:pPr>
      <w:r w:rsidRPr="007F1BF7">
        <w:rPr>
          <w:rFonts w:cstheme="minorHAnsi"/>
          <w:noProof/>
        </w:rPr>
        <w:drawing>
          <wp:inline distT="0" distB="0" distL="0" distR="0">
            <wp:extent cx="5944428" cy="3172571"/>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b="5000"/>
                    <a:stretch>
                      <a:fillRect/>
                    </a:stretch>
                  </pic:blipFill>
                  <pic:spPr bwMode="auto">
                    <a:xfrm>
                      <a:off x="0" y="0"/>
                      <a:ext cx="5944428" cy="3172571"/>
                    </a:xfrm>
                    <a:prstGeom prst="rect">
                      <a:avLst/>
                    </a:prstGeom>
                    <a:noFill/>
                    <a:ln w="9525">
                      <a:noFill/>
                      <a:miter lim="800000"/>
                      <a:headEnd/>
                      <a:tailEnd/>
                    </a:ln>
                  </pic:spPr>
                </pic:pic>
              </a:graphicData>
            </a:graphic>
          </wp:inline>
        </w:drawing>
      </w:r>
    </w:p>
    <w:p w:rsidR="00495498" w:rsidRPr="007F1BF7" w:rsidRDefault="00C2414B" w:rsidP="00507C38">
      <w:pPr>
        <w:pStyle w:val="Caption"/>
        <w:spacing w:after="0"/>
        <w:jc w:val="both"/>
        <w:rPr>
          <w:rFonts w:cstheme="minorHAnsi"/>
        </w:rPr>
      </w:pPr>
      <w:bookmarkStart w:id="28" w:name="_Ref322669276"/>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15</w:t>
      </w:r>
      <w:r w:rsidR="00991ACB" w:rsidRPr="007F1BF7">
        <w:rPr>
          <w:rFonts w:cstheme="minorHAnsi"/>
        </w:rPr>
        <w:fldChar w:fldCharType="end"/>
      </w:r>
      <w:bookmarkEnd w:id="28"/>
      <w:r w:rsidRPr="007F1BF7">
        <w:rPr>
          <w:rFonts w:cstheme="minorHAnsi"/>
        </w:rPr>
        <w:t>.</w:t>
      </w:r>
      <w:proofErr w:type="gramEnd"/>
      <w:r w:rsidRPr="007F1BF7">
        <w:rPr>
          <w:rFonts w:cstheme="minorHAnsi"/>
        </w:rPr>
        <w:t xml:space="preserve"> New GME Project</w:t>
      </w:r>
    </w:p>
    <w:p w:rsidR="00C6279B" w:rsidRPr="007F1BF7" w:rsidRDefault="00C6279B" w:rsidP="00507C38">
      <w:pPr>
        <w:spacing w:after="0" w:line="240" w:lineRule="auto"/>
        <w:jc w:val="both"/>
        <w:rPr>
          <w:rFonts w:cstheme="minorHAnsi"/>
        </w:rPr>
      </w:pPr>
    </w:p>
    <w:p w:rsidR="00BB258F" w:rsidRPr="007F1BF7" w:rsidRDefault="00495498" w:rsidP="00507C38">
      <w:pPr>
        <w:spacing w:after="0" w:line="240" w:lineRule="auto"/>
        <w:jc w:val="both"/>
        <w:rPr>
          <w:rFonts w:cstheme="minorHAnsi"/>
        </w:rPr>
      </w:pPr>
      <w:r w:rsidRPr="007F1BF7">
        <w:rPr>
          <w:rFonts w:cstheme="minorHAnsi"/>
        </w:rPr>
        <w:t xml:space="preserve">The Root Folder is the </w:t>
      </w:r>
      <w:r w:rsidR="003D5C8D" w:rsidRPr="007F1BF7">
        <w:rPr>
          <w:rFonts w:cstheme="minorHAnsi"/>
        </w:rPr>
        <w:t xml:space="preserve">launch point from which the GME component library will be created. The library structure </w:t>
      </w:r>
      <w:r w:rsidR="001457F3" w:rsidRPr="007F1BF7">
        <w:rPr>
          <w:rFonts w:cstheme="minorHAnsi"/>
        </w:rPr>
        <w:t xml:space="preserve">for the March Deep Dive Demo will consist of two main folder types: components and testing. The components folder will be responsible for organizing and storing all of the </w:t>
      </w:r>
      <w:r w:rsidR="005353E1">
        <w:rPr>
          <w:rFonts w:cstheme="minorHAnsi"/>
        </w:rPr>
        <w:t>curated</w:t>
      </w:r>
      <w:r w:rsidR="001457F3" w:rsidRPr="007F1BF7">
        <w:rPr>
          <w:rFonts w:cstheme="minorHAnsi"/>
        </w:rPr>
        <w:t xml:space="preserve"> Modelica components. The testing folder will be </w:t>
      </w:r>
      <w:r w:rsidR="00C95881">
        <w:rPr>
          <w:rFonts w:cstheme="minorHAnsi"/>
        </w:rPr>
        <w:t>used</w:t>
      </w:r>
      <w:r w:rsidR="001457F3" w:rsidRPr="007F1BF7">
        <w:rPr>
          <w:rFonts w:cstheme="minorHAnsi"/>
        </w:rPr>
        <w:t xml:space="preserve"> for organizing and storing all of the test benches </w:t>
      </w:r>
      <w:r w:rsidR="00291BBB" w:rsidRPr="007F1BF7">
        <w:rPr>
          <w:rFonts w:cstheme="minorHAnsi"/>
        </w:rPr>
        <w:t xml:space="preserve">and supporting files which are required to perform simulation. </w:t>
      </w:r>
    </w:p>
    <w:p w:rsidR="005F4A4F" w:rsidRPr="007F1BF7" w:rsidRDefault="005F4A4F" w:rsidP="00507C38">
      <w:pPr>
        <w:spacing w:after="0" w:line="240" w:lineRule="auto"/>
        <w:jc w:val="both"/>
        <w:rPr>
          <w:rFonts w:cstheme="minorHAnsi"/>
        </w:rPr>
      </w:pPr>
    </w:p>
    <w:p w:rsidR="00E86543" w:rsidRPr="007F1BF7" w:rsidRDefault="00BB258F" w:rsidP="00507C38">
      <w:pPr>
        <w:spacing w:after="0" w:line="240" w:lineRule="auto"/>
        <w:jc w:val="both"/>
        <w:rPr>
          <w:rFonts w:cstheme="minorHAnsi"/>
        </w:rPr>
      </w:pPr>
      <w:proofErr w:type="gramStart"/>
      <w:r w:rsidRPr="007F1BF7">
        <w:rPr>
          <w:rFonts w:cstheme="minorHAnsi"/>
        </w:rPr>
        <w:t xml:space="preserve">To create </w:t>
      </w:r>
      <w:r w:rsidR="00665B1F" w:rsidRPr="007F1BF7">
        <w:rPr>
          <w:rFonts w:cstheme="minorHAnsi"/>
        </w:rPr>
        <w:t>a folder, right-click on the Root Folder and</w:t>
      </w:r>
      <w:r w:rsidR="00FA046C" w:rsidRPr="007F1BF7">
        <w:rPr>
          <w:rFonts w:cstheme="minorHAnsi"/>
        </w:rPr>
        <w:t xml:space="preserve"> select</w:t>
      </w:r>
      <w:r w:rsidR="00665B1F" w:rsidRPr="007F1BF7">
        <w:rPr>
          <w:rFonts w:cstheme="minorHAnsi"/>
        </w:rPr>
        <w:t xml:space="preserve"> the </w:t>
      </w:r>
      <w:r w:rsidR="009B3E74" w:rsidRPr="007F1BF7">
        <w:rPr>
          <w:rFonts w:cstheme="minorHAnsi"/>
        </w:rPr>
        <w:t>Insert Folder</w:t>
      </w:r>
      <w:r w:rsidR="00665B1F" w:rsidRPr="007F1BF7">
        <w:rPr>
          <w:rFonts w:cstheme="minorHAnsi"/>
        </w:rPr>
        <w:t xml:space="preserve"> option.</w:t>
      </w:r>
      <w:proofErr w:type="gramEnd"/>
      <w:r w:rsidR="00665B1F" w:rsidRPr="007F1BF7">
        <w:rPr>
          <w:rFonts w:cstheme="minorHAnsi"/>
        </w:rPr>
        <w:t xml:space="preserve"> Multiple folder options wil</w:t>
      </w:r>
      <w:r w:rsidR="00091848">
        <w:rPr>
          <w:rFonts w:cstheme="minorHAnsi"/>
        </w:rPr>
        <w:t>l appear for the user to select</w:t>
      </w:r>
      <w:r w:rsidR="00665B1F" w:rsidRPr="007F1BF7">
        <w:rPr>
          <w:rFonts w:cstheme="minorHAnsi"/>
        </w:rPr>
        <w:t>.</w:t>
      </w:r>
      <w:r w:rsidR="00091848">
        <w:rPr>
          <w:rFonts w:cstheme="minorHAnsi"/>
        </w:rPr>
        <w:t xml:space="preserve"> </w:t>
      </w:r>
      <w:r w:rsidR="00665B1F" w:rsidRPr="007F1BF7">
        <w:rPr>
          <w:rFonts w:cstheme="minorHAnsi"/>
        </w:rPr>
        <w:t xml:space="preserve"> As mentioned above, we are interested in creating </w:t>
      </w:r>
      <w:proofErr w:type="gramStart"/>
      <w:r w:rsidR="00665B1F" w:rsidRPr="007F1BF7">
        <w:rPr>
          <w:rFonts w:cstheme="minorHAnsi"/>
        </w:rPr>
        <w:t>a fo</w:t>
      </w:r>
      <w:r w:rsidR="00FA046C" w:rsidRPr="007F1BF7">
        <w:rPr>
          <w:rFonts w:cstheme="minorHAnsi"/>
        </w:rPr>
        <w:t>lder</w:t>
      </w:r>
      <w:r w:rsidR="00091848">
        <w:rPr>
          <w:rFonts w:cstheme="minorHAnsi"/>
        </w:rPr>
        <w:t>s</w:t>
      </w:r>
      <w:proofErr w:type="gramEnd"/>
      <w:r w:rsidR="00FA046C" w:rsidRPr="007F1BF7">
        <w:rPr>
          <w:rFonts w:cstheme="minorHAnsi"/>
        </w:rPr>
        <w:t xml:space="preserve"> for components and </w:t>
      </w:r>
      <w:r w:rsidR="00091848">
        <w:rPr>
          <w:rFonts w:cstheme="minorHAnsi"/>
        </w:rPr>
        <w:t xml:space="preserve">for </w:t>
      </w:r>
      <w:r w:rsidR="00FA046C" w:rsidRPr="007F1BF7">
        <w:rPr>
          <w:rFonts w:cstheme="minorHAnsi"/>
        </w:rPr>
        <w:t>testing (</w:t>
      </w:r>
      <w:r w:rsidR="00E86543" w:rsidRPr="007F1BF7">
        <w:rPr>
          <w:rFonts w:cstheme="minorHAnsi"/>
        </w:rPr>
        <w:t xml:space="preserve">create these by selecting the appropriate option in the pop-up window). </w:t>
      </w:r>
    </w:p>
    <w:p w:rsidR="00BB258F" w:rsidRPr="007F1BF7" w:rsidRDefault="00FA046C" w:rsidP="00507C38">
      <w:pPr>
        <w:spacing w:after="0" w:line="240" w:lineRule="auto"/>
        <w:jc w:val="both"/>
        <w:rPr>
          <w:rFonts w:cstheme="minorHAnsi"/>
        </w:rPr>
      </w:pPr>
      <w:r w:rsidRPr="007F1BF7">
        <w:rPr>
          <w:rFonts w:cstheme="minorHAnsi"/>
        </w:rPr>
        <w:t xml:space="preserve"> </w:t>
      </w:r>
    </w:p>
    <w:p w:rsidR="00C2414B" w:rsidRPr="007F1BF7" w:rsidRDefault="00861839" w:rsidP="00507C38">
      <w:pPr>
        <w:keepNext/>
        <w:spacing w:after="0" w:line="240" w:lineRule="auto"/>
        <w:jc w:val="both"/>
        <w:rPr>
          <w:rFonts w:cstheme="minorHAnsi"/>
        </w:rPr>
      </w:pPr>
      <w:r w:rsidRPr="007F1BF7">
        <w:rPr>
          <w:rFonts w:cstheme="minorHAnsi"/>
          <w:noProof/>
        </w:rPr>
        <w:drawing>
          <wp:inline distT="0" distB="0" distL="0" distR="0">
            <wp:extent cx="5944428" cy="3164619"/>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cstate="print"/>
                    <a:srcRect b="5238"/>
                    <a:stretch>
                      <a:fillRect/>
                    </a:stretch>
                  </pic:blipFill>
                  <pic:spPr bwMode="auto">
                    <a:xfrm>
                      <a:off x="0" y="0"/>
                      <a:ext cx="5944428" cy="3164619"/>
                    </a:xfrm>
                    <a:prstGeom prst="rect">
                      <a:avLst/>
                    </a:prstGeom>
                    <a:noFill/>
                    <a:ln w="9525">
                      <a:noFill/>
                      <a:miter lim="800000"/>
                      <a:headEnd/>
                      <a:tailEnd/>
                    </a:ln>
                  </pic:spPr>
                </pic:pic>
              </a:graphicData>
            </a:graphic>
          </wp:inline>
        </w:drawing>
      </w:r>
    </w:p>
    <w:p w:rsidR="00665B1F" w:rsidRPr="007F1BF7" w:rsidRDefault="00C2414B" w:rsidP="00507C38">
      <w:pPr>
        <w:pStyle w:val="Caption"/>
        <w:spacing w:after="0"/>
        <w:jc w:val="both"/>
        <w:rPr>
          <w:rFonts w:cstheme="minorHAnsi"/>
        </w:rPr>
      </w:pPr>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16</w:t>
      </w:r>
      <w:r w:rsidR="00991ACB" w:rsidRPr="007F1BF7">
        <w:rPr>
          <w:rFonts w:cstheme="minorHAnsi"/>
        </w:rPr>
        <w:fldChar w:fldCharType="end"/>
      </w:r>
      <w:r w:rsidRPr="007F1BF7">
        <w:rPr>
          <w:rFonts w:cstheme="minorHAnsi"/>
        </w:rPr>
        <w:t>.</w:t>
      </w:r>
      <w:proofErr w:type="gramEnd"/>
      <w:r w:rsidRPr="007F1BF7">
        <w:rPr>
          <w:rFonts w:cstheme="minorHAnsi"/>
        </w:rPr>
        <w:t xml:space="preserve"> Insert New Components Folder</w:t>
      </w:r>
    </w:p>
    <w:p w:rsidR="0084452A" w:rsidRPr="007F1BF7" w:rsidRDefault="0084452A" w:rsidP="00507C38">
      <w:pPr>
        <w:spacing w:after="0" w:line="240" w:lineRule="auto"/>
        <w:jc w:val="both"/>
        <w:rPr>
          <w:rFonts w:cstheme="minorHAnsi"/>
        </w:rPr>
      </w:pPr>
    </w:p>
    <w:p w:rsidR="00055DCA" w:rsidRPr="007F1BF7" w:rsidRDefault="0084452A" w:rsidP="00507C38">
      <w:pPr>
        <w:tabs>
          <w:tab w:val="left" w:pos="1327"/>
        </w:tabs>
        <w:spacing w:after="0" w:line="240" w:lineRule="auto"/>
        <w:jc w:val="both"/>
        <w:rPr>
          <w:rFonts w:cstheme="minorHAnsi"/>
        </w:rPr>
      </w:pPr>
      <w:r w:rsidRPr="007F1BF7">
        <w:rPr>
          <w:rFonts w:cstheme="minorHAnsi"/>
        </w:rPr>
        <w:t>Once this step has been completed, the user may rename each of the folders by</w:t>
      </w:r>
      <w:r w:rsidR="002D2C04">
        <w:rPr>
          <w:rFonts w:cstheme="minorHAnsi"/>
        </w:rPr>
        <w:t xml:space="preserve"> slowly</w:t>
      </w:r>
      <w:r w:rsidRPr="007F1BF7">
        <w:rPr>
          <w:rFonts w:cstheme="minorHAnsi"/>
        </w:rPr>
        <w:t xml:space="preserve"> left-clicking </w:t>
      </w:r>
      <w:r w:rsidR="002D2C04">
        <w:rPr>
          <w:rFonts w:cstheme="minorHAnsi"/>
        </w:rPr>
        <w:t xml:space="preserve">twice (but, not quickly </w:t>
      </w:r>
      <w:r w:rsidR="002D2C04">
        <w:rPr>
          <w:rFonts w:cstheme="minorHAnsi"/>
          <w:i/>
        </w:rPr>
        <w:t>double-clicking</w:t>
      </w:r>
      <w:r w:rsidR="002D2C04">
        <w:rPr>
          <w:rFonts w:cstheme="minorHAnsi"/>
        </w:rPr>
        <w:t xml:space="preserve">) causing an editable </w:t>
      </w:r>
      <w:proofErr w:type="spellStart"/>
      <w:r w:rsidR="002D2C04">
        <w:rPr>
          <w:rFonts w:cstheme="minorHAnsi"/>
        </w:rPr>
        <w:t>textfield</w:t>
      </w:r>
      <w:proofErr w:type="spellEnd"/>
      <w:r w:rsidR="002D2C04">
        <w:rPr>
          <w:rFonts w:cstheme="minorHAnsi"/>
        </w:rPr>
        <w:t xml:space="preserve"> widget to be enabled,</w:t>
      </w:r>
      <w:r w:rsidRPr="007F1BF7">
        <w:rPr>
          <w:rFonts w:cstheme="minorHAnsi"/>
        </w:rPr>
        <w:t xml:space="preserve"> or by typing in a new name </w:t>
      </w:r>
      <w:r w:rsidR="002D2C04">
        <w:rPr>
          <w:rFonts w:cstheme="minorHAnsi"/>
        </w:rPr>
        <w:t>with</w:t>
      </w:r>
      <w:r w:rsidRPr="007F1BF7">
        <w:rPr>
          <w:rFonts w:cstheme="minorHAnsi"/>
        </w:rPr>
        <w:t>in the Object Inspector.</w:t>
      </w:r>
      <w:r w:rsidR="00B9294E" w:rsidRPr="007F1BF7">
        <w:rPr>
          <w:rFonts w:cstheme="minorHAnsi"/>
        </w:rPr>
        <w:t xml:space="preserve"> The user should be viewing a screen that looks similar to that in </w:t>
      </w:r>
      <w:fldSimple w:instr=" REF _Ref322669361 \h  \* MERGEFORMAT ">
        <w:r w:rsidR="00461266" w:rsidRPr="007F1BF7">
          <w:rPr>
            <w:rFonts w:cstheme="minorHAnsi"/>
          </w:rPr>
          <w:t xml:space="preserve">Figure </w:t>
        </w:r>
        <w:r w:rsidR="00461266">
          <w:rPr>
            <w:rFonts w:cstheme="minorHAnsi"/>
            <w:noProof/>
          </w:rPr>
          <w:t>17</w:t>
        </w:r>
      </w:fldSimple>
      <w:r w:rsidR="00B9294E" w:rsidRPr="007F1BF7">
        <w:rPr>
          <w:rFonts w:cstheme="minorHAnsi"/>
        </w:rPr>
        <w:t xml:space="preserve">. In this example, the component and testing folder have been named </w:t>
      </w:r>
      <w:proofErr w:type="spellStart"/>
      <w:r w:rsidR="00B9294E" w:rsidRPr="00EC4306">
        <w:rPr>
          <w:rFonts w:ascii="Courier New" w:hAnsi="Courier New" w:cstheme="minorHAnsi"/>
          <w:sz w:val="16"/>
        </w:rPr>
        <w:t>Comp_Lib_Modelica</w:t>
      </w:r>
      <w:proofErr w:type="spellEnd"/>
      <w:r w:rsidR="00B9294E" w:rsidRPr="007F1BF7">
        <w:rPr>
          <w:rFonts w:cstheme="minorHAnsi"/>
        </w:rPr>
        <w:t xml:space="preserve"> and </w:t>
      </w:r>
      <w:r w:rsidR="004369D3">
        <w:rPr>
          <w:rFonts w:cstheme="minorHAnsi"/>
        </w:rPr>
        <w:t>‘</w:t>
      </w:r>
      <w:r w:rsidR="00B9294E" w:rsidRPr="00EC4306">
        <w:rPr>
          <w:rFonts w:ascii="Courier New" w:hAnsi="Courier New" w:cstheme="minorHAnsi"/>
          <w:sz w:val="16"/>
        </w:rPr>
        <w:t>TestBenches</w:t>
      </w:r>
      <w:r w:rsidR="00BF19DF">
        <w:rPr>
          <w:rFonts w:cstheme="minorHAnsi"/>
        </w:rPr>
        <w:t xml:space="preserve"> </w:t>
      </w:r>
      <w:r w:rsidR="00B9294E" w:rsidRPr="00EC4306">
        <w:rPr>
          <w:rFonts w:ascii="Courier New" w:hAnsi="Courier New" w:cstheme="minorHAnsi"/>
          <w:sz w:val="16"/>
        </w:rPr>
        <w:t>DEMO</w:t>
      </w:r>
      <w:r w:rsidR="004369D3">
        <w:rPr>
          <w:rFonts w:cstheme="minorHAnsi"/>
        </w:rPr>
        <w:t xml:space="preserve">’, </w:t>
      </w:r>
      <w:r w:rsidR="004369D3" w:rsidRPr="007F1BF7">
        <w:rPr>
          <w:rFonts w:cstheme="minorHAnsi"/>
        </w:rPr>
        <w:t>respectively</w:t>
      </w:r>
      <w:r w:rsidR="00B9294E" w:rsidRPr="007F1BF7">
        <w:rPr>
          <w:rFonts w:cstheme="minorHAnsi"/>
        </w:rPr>
        <w:t>.</w:t>
      </w:r>
      <w:r w:rsidR="00725C48" w:rsidRPr="007F1BF7">
        <w:rPr>
          <w:rFonts w:cstheme="minorHAnsi"/>
        </w:rPr>
        <w:br/>
      </w:r>
    </w:p>
    <w:p w:rsidR="00C2414B" w:rsidRPr="007F1BF7" w:rsidRDefault="00215EC3" w:rsidP="00507C38">
      <w:pPr>
        <w:keepNext/>
        <w:tabs>
          <w:tab w:val="left" w:pos="1327"/>
        </w:tabs>
        <w:spacing w:after="0" w:line="240" w:lineRule="auto"/>
        <w:jc w:val="both"/>
        <w:rPr>
          <w:rFonts w:cstheme="minorHAnsi"/>
        </w:rPr>
      </w:pPr>
      <w:r w:rsidRPr="007F1BF7">
        <w:rPr>
          <w:rFonts w:cstheme="minorHAnsi"/>
          <w:noProof/>
        </w:rPr>
        <w:drawing>
          <wp:inline distT="0" distB="0" distL="0" distR="0">
            <wp:extent cx="5938228" cy="3157870"/>
            <wp:effectExtent l="0" t="0" r="0" b="0"/>
            <wp:docPr id="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24" cstate="print"/>
                    <a:srcRect b="5414"/>
                    <a:stretch/>
                  </pic:blipFill>
                  <pic:spPr bwMode="auto">
                    <a:xfrm>
                      <a:off x="0" y="0"/>
                      <a:ext cx="5943600" cy="316072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215EC3" w:rsidRPr="007F1BF7" w:rsidRDefault="00C2414B" w:rsidP="00507C38">
      <w:pPr>
        <w:pStyle w:val="Caption"/>
        <w:spacing w:after="0"/>
        <w:jc w:val="both"/>
        <w:rPr>
          <w:rFonts w:cstheme="minorHAnsi"/>
        </w:rPr>
      </w:pPr>
      <w:bookmarkStart w:id="29" w:name="_Ref322669361"/>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17</w:t>
      </w:r>
      <w:r w:rsidR="00991ACB" w:rsidRPr="007F1BF7">
        <w:rPr>
          <w:rFonts w:cstheme="minorHAnsi"/>
        </w:rPr>
        <w:fldChar w:fldCharType="end"/>
      </w:r>
      <w:bookmarkEnd w:id="29"/>
      <w:r w:rsidRPr="007F1BF7">
        <w:rPr>
          <w:rFonts w:cstheme="minorHAnsi"/>
        </w:rPr>
        <w:t>.</w:t>
      </w:r>
      <w:proofErr w:type="gramEnd"/>
      <w:r w:rsidRPr="007F1BF7">
        <w:rPr>
          <w:rFonts w:cstheme="minorHAnsi"/>
        </w:rPr>
        <w:t xml:space="preserve"> Renaming Folders</w:t>
      </w:r>
    </w:p>
    <w:p w:rsidR="00215EC3" w:rsidRPr="007F1BF7" w:rsidRDefault="00215EC3" w:rsidP="00507C38">
      <w:pPr>
        <w:tabs>
          <w:tab w:val="left" w:pos="1327"/>
        </w:tabs>
        <w:spacing w:after="0" w:line="240" w:lineRule="auto"/>
        <w:jc w:val="both"/>
        <w:rPr>
          <w:rFonts w:cstheme="minorHAnsi"/>
        </w:rPr>
      </w:pPr>
    </w:p>
    <w:p w:rsidR="00725C48" w:rsidRPr="007F1BF7" w:rsidRDefault="00725C48" w:rsidP="00507C38">
      <w:pPr>
        <w:tabs>
          <w:tab w:val="left" w:pos="1327"/>
        </w:tabs>
        <w:spacing w:after="0" w:line="240" w:lineRule="auto"/>
        <w:jc w:val="both"/>
        <w:rPr>
          <w:rFonts w:cstheme="minorHAnsi"/>
        </w:rPr>
      </w:pPr>
      <w:r w:rsidRPr="007F1BF7">
        <w:rPr>
          <w:rFonts w:cstheme="minorHAnsi"/>
        </w:rPr>
        <w:t xml:space="preserve">Now that the components and testing folders have been created, the user can begin creating the various components that will be utilized in this example. These models are listed in </w:t>
      </w:r>
      <w:fldSimple w:instr=" REF _Ref322669404 \h  \* MERGEFORMAT ">
        <w:r w:rsidR="00461266" w:rsidRPr="007F1BF7">
          <w:rPr>
            <w:rFonts w:cstheme="minorHAnsi"/>
          </w:rPr>
          <w:t xml:space="preserve">Table </w:t>
        </w:r>
        <w:r w:rsidR="00461266">
          <w:rPr>
            <w:rFonts w:cstheme="minorHAnsi"/>
            <w:noProof/>
          </w:rPr>
          <w:t>1</w:t>
        </w:r>
      </w:fldSimple>
      <w:r w:rsidR="005F4A4F" w:rsidRPr="007F1BF7">
        <w:rPr>
          <w:rFonts w:cstheme="minorHAnsi"/>
          <w:b/>
        </w:rPr>
        <w:t>.</w:t>
      </w:r>
    </w:p>
    <w:p w:rsidR="00215EC3" w:rsidRPr="007F1BF7" w:rsidRDefault="00215EC3" w:rsidP="00507C38">
      <w:pPr>
        <w:tabs>
          <w:tab w:val="left" w:pos="1327"/>
        </w:tabs>
        <w:spacing w:after="0" w:line="240" w:lineRule="auto"/>
        <w:jc w:val="both"/>
        <w:rPr>
          <w:rFonts w:cstheme="minorHAnsi"/>
        </w:rPr>
      </w:pPr>
    </w:p>
    <w:p w:rsidR="00C2414B" w:rsidRPr="007F1BF7" w:rsidRDefault="00C2414B" w:rsidP="00507C38">
      <w:pPr>
        <w:pStyle w:val="Caption"/>
        <w:keepNext/>
        <w:spacing w:after="0"/>
        <w:jc w:val="both"/>
        <w:rPr>
          <w:rFonts w:cstheme="minorHAnsi"/>
        </w:rPr>
      </w:pPr>
      <w:bookmarkStart w:id="30" w:name="_Ref322669404"/>
      <w:proofErr w:type="gramStart"/>
      <w:r w:rsidRPr="007F1BF7">
        <w:rPr>
          <w:rFonts w:cstheme="minorHAnsi"/>
        </w:rPr>
        <w:t xml:space="preserve">Table </w:t>
      </w:r>
      <w:r w:rsidR="00991ACB" w:rsidRPr="007F1BF7">
        <w:rPr>
          <w:rFonts w:cstheme="minorHAnsi"/>
        </w:rPr>
        <w:fldChar w:fldCharType="begin"/>
      </w:r>
      <w:r w:rsidRPr="007F1BF7">
        <w:rPr>
          <w:rFonts w:cstheme="minorHAnsi"/>
        </w:rPr>
        <w:instrText xml:space="preserve"> SEQ Table \* ARABIC </w:instrText>
      </w:r>
      <w:r w:rsidR="00991ACB" w:rsidRPr="007F1BF7">
        <w:rPr>
          <w:rFonts w:cstheme="minorHAnsi"/>
        </w:rPr>
        <w:fldChar w:fldCharType="separate"/>
      </w:r>
      <w:r w:rsidR="00461266">
        <w:rPr>
          <w:rFonts w:cstheme="minorHAnsi"/>
          <w:noProof/>
        </w:rPr>
        <w:t>1</w:t>
      </w:r>
      <w:r w:rsidR="00991ACB" w:rsidRPr="007F1BF7">
        <w:rPr>
          <w:rFonts w:cstheme="minorHAnsi"/>
        </w:rPr>
        <w:fldChar w:fldCharType="end"/>
      </w:r>
      <w:bookmarkEnd w:id="30"/>
      <w:r w:rsidRPr="007F1BF7">
        <w:rPr>
          <w:rFonts w:cstheme="minorHAnsi"/>
        </w:rPr>
        <w:t>.</w:t>
      </w:r>
      <w:proofErr w:type="gramEnd"/>
      <w:r w:rsidRPr="007F1BF7">
        <w:rPr>
          <w:rFonts w:cstheme="minorHAnsi"/>
        </w:rPr>
        <w:t xml:space="preserve"> Component Models List</w:t>
      </w:r>
    </w:p>
    <w:tbl>
      <w:tblPr>
        <w:tblStyle w:val="LightList-Accent11"/>
        <w:tblW w:w="3674" w:type="dxa"/>
        <w:jc w:val="center"/>
        <w:tblLook w:val="04A0"/>
      </w:tblPr>
      <w:tblGrid>
        <w:gridCol w:w="2628"/>
        <w:gridCol w:w="1046"/>
      </w:tblGrid>
      <w:tr w:rsidR="0074362B" w:rsidRPr="007F1BF7">
        <w:trPr>
          <w:cnfStyle w:val="100000000000"/>
          <w:trHeight w:val="300"/>
          <w:jc w:val="center"/>
        </w:trPr>
        <w:tc>
          <w:tcPr>
            <w:cnfStyle w:val="001000000000"/>
            <w:tcW w:w="2628" w:type="dxa"/>
            <w:noWrap/>
          </w:tcPr>
          <w:p w:rsidR="0074362B" w:rsidRPr="007F1BF7" w:rsidRDefault="0074362B" w:rsidP="00507C38">
            <w:pPr>
              <w:jc w:val="both"/>
              <w:rPr>
                <w:rFonts w:eastAsia="Times New Roman" w:cstheme="minorHAnsi"/>
                <w:color w:val="000000"/>
              </w:rPr>
            </w:pPr>
            <w:r w:rsidRPr="007F1BF7">
              <w:rPr>
                <w:rFonts w:eastAsia="Times New Roman" w:cstheme="minorHAnsi"/>
                <w:color w:val="000000"/>
              </w:rPr>
              <w:t>Model</w:t>
            </w:r>
          </w:p>
        </w:tc>
        <w:tc>
          <w:tcPr>
            <w:tcW w:w="1046" w:type="dxa"/>
            <w:noWrap/>
          </w:tcPr>
          <w:p w:rsidR="0074362B" w:rsidRPr="007F1BF7" w:rsidRDefault="0074362B" w:rsidP="00507C38">
            <w:pPr>
              <w:jc w:val="both"/>
              <w:cnfStyle w:val="100000000000"/>
              <w:rPr>
                <w:rFonts w:eastAsia="Times New Roman" w:cstheme="minorHAnsi"/>
                <w:color w:val="000000"/>
              </w:rPr>
            </w:pPr>
            <w:r w:rsidRPr="007F1BF7">
              <w:rPr>
                <w:rFonts w:eastAsia="Times New Roman" w:cstheme="minorHAnsi"/>
                <w:color w:val="000000"/>
              </w:rPr>
              <w:t>Software</w:t>
            </w:r>
          </w:p>
        </w:tc>
      </w:tr>
      <w:tr w:rsidR="0074362B" w:rsidRPr="007F1BF7">
        <w:trPr>
          <w:cnfStyle w:val="000000100000"/>
          <w:trHeight w:val="300"/>
          <w:jc w:val="center"/>
        </w:trPr>
        <w:tc>
          <w:tcPr>
            <w:cnfStyle w:val="001000000000"/>
            <w:tcW w:w="2628" w:type="dxa"/>
            <w:noWrap/>
          </w:tcPr>
          <w:p w:rsidR="0074362B" w:rsidRPr="007F1BF7" w:rsidRDefault="0074362B" w:rsidP="00507C38">
            <w:pPr>
              <w:jc w:val="both"/>
              <w:rPr>
                <w:rFonts w:eastAsia="Times New Roman" w:cstheme="minorHAnsi"/>
                <w:b w:val="0"/>
                <w:color w:val="000000"/>
              </w:rPr>
            </w:pPr>
            <w:r w:rsidRPr="007F1BF7">
              <w:rPr>
                <w:rFonts w:eastAsia="Times New Roman" w:cstheme="minorHAnsi"/>
                <w:b w:val="0"/>
                <w:color w:val="000000"/>
              </w:rPr>
              <w:t>C7 Engine</w:t>
            </w:r>
          </w:p>
        </w:tc>
        <w:tc>
          <w:tcPr>
            <w:tcW w:w="1046" w:type="dxa"/>
            <w:noWrap/>
          </w:tcPr>
          <w:p w:rsidR="0074362B" w:rsidRPr="007F1BF7" w:rsidRDefault="0074362B" w:rsidP="00507C38">
            <w:pPr>
              <w:jc w:val="both"/>
              <w:cnfStyle w:val="000000100000"/>
              <w:rPr>
                <w:rFonts w:eastAsia="Times New Roman" w:cstheme="minorHAnsi"/>
                <w:color w:val="000000"/>
              </w:rPr>
            </w:pPr>
            <w:r w:rsidRPr="007F1BF7">
              <w:rPr>
                <w:rFonts w:eastAsia="Times New Roman" w:cstheme="minorHAnsi"/>
                <w:color w:val="000000"/>
              </w:rPr>
              <w:t>Modelica</w:t>
            </w:r>
          </w:p>
        </w:tc>
      </w:tr>
      <w:tr w:rsidR="0074362B" w:rsidRPr="007F1BF7">
        <w:trPr>
          <w:trHeight w:val="300"/>
          <w:jc w:val="center"/>
        </w:trPr>
        <w:tc>
          <w:tcPr>
            <w:cnfStyle w:val="001000000000"/>
            <w:tcW w:w="2628" w:type="dxa"/>
            <w:noWrap/>
          </w:tcPr>
          <w:p w:rsidR="0074362B" w:rsidRPr="007F1BF7" w:rsidRDefault="0074362B" w:rsidP="00507C38">
            <w:pPr>
              <w:jc w:val="both"/>
              <w:rPr>
                <w:rFonts w:eastAsia="Times New Roman" w:cstheme="minorHAnsi"/>
                <w:b w:val="0"/>
                <w:color w:val="000000"/>
              </w:rPr>
            </w:pPr>
            <w:r w:rsidRPr="007F1BF7">
              <w:rPr>
                <w:rFonts w:eastAsia="Times New Roman" w:cstheme="minorHAnsi"/>
                <w:b w:val="0"/>
                <w:color w:val="000000"/>
              </w:rPr>
              <w:t>Driveshaft</w:t>
            </w:r>
          </w:p>
        </w:tc>
        <w:tc>
          <w:tcPr>
            <w:tcW w:w="1046" w:type="dxa"/>
            <w:noWrap/>
          </w:tcPr>
          <w:p w:rsidR="0074362B" w:rsidRPr="007F1BF7" w:rsidRDefault="0074362B" w:rsidP="00507C38">
            <w:pPr>
              <w:jc w:val="both"/>
              <w:cnfStyle w:val="000000000000"/>
              <w:rPr>
                <w:rFonts w:eastAsia="Times New Roman" w:cstheme="minorHAnsi"/>
                <w:color w:val="000000"/>
              </w:rPr>
            </w:pPr>
            <w:r w:rsidRPr="007F1BF7">
              <w:rPr>
                <w:rFonts w:eastAsia="Times New Roman" w:cstheme="minorHAnsi"/>
                <w:color w:val="000000"/>
              </w:rPr>
              <w:t>Modelica</w:t>
            </w:r>
          </w:p>
        </w:tc>
      </w:tr>
      <w:tr w:rsidR="0074362B" w:rsidRPr="007F1BF7">
        <w:trPr>
          <w:cnfStyle w:val="000000100000"/>
          <w:trHeight w:val="300"/>
          <w:jc w:val="center"/>
        </w:trPr>
        <w:tc>
          <w:tcPr>
            <w:cnfStyle w:val="001000000000"/>
            <w:tcW w:w="2628" w:type="dxa"/>
            <w:noWrap/>
          </w:tcPr>
          <w:p w:rsidR="0074362B" w:rsidRPr="007F1BF7" w:rsidRDefault="0074362B" w:rsidP="00507C38">
            <w:pPr>
              <w:jc w:val="both"/>
              <w:rPr>
                <w:rFonts w:eastAsia="Times New Roman" w:cstheme="minorHAnsi"/>
                <w:b w:val="0"/>
                <w:color w:val="000000"/>
              </w:rPr>
            </w:pPr>
            <w:r w:rsidRPr="007F1BF7">
              <w:rPr>
                <w:rFonts w:eastAsia="Times New Roman" w:cstheme="minorHAnsi"/>
                <w:b w:val="0"/>
                <w:color w:val="000000"/>
              </w:rPr>
              <w:t>Final Drive (Ratio)</w:t>
            </w:r>
          </w:p>
        </w:tc>
        <w:tc>
          <w:tcPr>
            <w:tcW w:w="1046" w:type="dxa"/>
            <w:noWrap/>
          </w:tcPr>
          <w:p w:rsidR="0074362B" w:rsidRPr="007F1BF7" w:rsidRDefault="0074362B" w:rsidP="00507C38">
            <w:pPr>
              <w:jc w:val="both"/>
              <w:cnfStyle w:val="000000100000"/>
              <w:rPr>
                <w:rFonts w:eastAsia="Times New Roman" w:cstheme="minorHAnsi"/>
                <w:color w:val="000000"/>
              </w:rPr>
            </w:pPr>
            <w:r w:rsidRPr="007F1BF7">
              <w:rPr>
                <w:rFonts w:eastAsia="Times New Roman" w:cstheme="minorHAnsi"/>
                <w:color w:val="000000"/>
              </w:rPr>
              <w:t>Modelica</w:t>
            </w:r>
          </w:p>
        </w:tc>
      </w:tr>
      <w:tr w:rsidR="0074362B" w:rsidRPr="007F1BF7">
        <w:trPr>
          <w:trHeight w:val="300"/>
          <w:jc w:val="center"/>
        </w:trPr>
        <w:tc>
          <w:tcPr>
            <w:cnfStyle w:val="001000000000"/>
            <w:tcW w:w="2628" w:type="dxa"/>
            <w:noWrap/>
          </w:tcPr>
          <w:p w:rsidR="0074362B" w:rsidRPr="007F1BF7" w:rsidRDefault="0074362B" w:rsidP="00507C38">
            <w:pPr>
              <w:jc w:val="both"/>
              <w:rPr>
                <w:rFonts w:eastAsia="Times New Roman" w:cstheme="minorHAnsi"/>
                <w:b w:val="0"/>
                <w:color w:val="000000"/>
              </w:rPr>
            </w:pPr>
            <w:r w:rsidRPr="007F1BF7">
              <w:rPr>
                <w:rFonts w:eastAsia="Times New Roman" w:cstheme="minorHAnsi"/>
                <w:b w:val="0"/>
                <w:color w:val="000000"/>
              </w:rPr>
              <w:t>Transmission</w:t>
            </w:r>
          </w:p>
        </w:tc>
        <w:tc>
          <w:tcPr>
            <w:tcW w:w="1046" w:type="dxa"/>
            <w:noWrap/>
          </w:tcPr>
          <w:p w:rsidR="0074362B" w:rsidRPr="007F1BF7" w:rsidRDefault="0074362B" w:rsidP="00507C38">
            <w:pPr>
              <w:jc w:val="both"/>
              <w:cnfStyle w:val="000000000000"/>
              <w:rPr>
                <w:rFonts w:eastAsia="Times New Roman" w:cstheme="minorHAnsi"/>
                <w:color w:val="000000"/>
              </w:rPr>
            </w:pPr>
            <w:r w:rsidRPr="007F1BF7">
              <w:rPr>
                <w:rFonts w:eastAsia="Times New Roman" w:cstheme="minorHAnsi"/>
                <w:color w:val="000000"/>
              </w:rPr>
              <w:t>Modelica</w:t>
            </w:r>
          </w:p>
        </w:tc>
      </w:tr>
      <w:tr w:rsidR="0074362B" w:rsidRPr="007F1BF7">
        <w:trPr>
          <w:cnfStyle w:val="000000100000"/>
          <w:trHeight w:val="313"/>
          <w:jc w:val="center"/>
        </w:trPr>
        <w:tc>
          <w:tcPr>
            <w:cnfStyle w:val="001000000000"/>
            <w:tcW w:w="2628" w:type="dxa"/>
            <w:noWrap/>
          </w:tcPr>
          <w:p w:rsidR="0074362B" w:rsidRPr="007F1BF7" w:rsidRDefault="0074362B" w:rsidP="00507C38">
            <w:pPr>
              <w:jc w:val="both"/>
              <w:rPr>
                <w:rFonts w:eastAsia="Times New Roman" w:cstheme="minorHAnsi"/>
                <w:b w:val="0"/>
                <w:color w:val="000000"/>
              </w:rPr>
            </w:pPr>
            <w:r w:rsidRPr="007F1BF7">
              <w:rPr>
                <w:rFonts w:eastAsia="Times New Roman" w:cstheme="minorHAnsi"/>
                <w:b w:val="0"/>
                <w:color w:val="000000"/>
              </w:rPr>
              <w:t>Transmission Controller</w:t>
            </w:r>
          </w:p>
        </w:tc>
        <w:tc>
          <w:tcPr>
            <w:tcW w:w="1046" w:type="dxa"/>
            <w:noWrap/>
          </w:tcPr>
          <w:p w:rsidR="0074362B" w:rsidRPr="007F1BF7" w:rsidRDefault="0074362B" w:rsidP="00507C38">
            <w:pPr>
              <w:jc w:val="both"/>
              <w:cnfStyle w:val="000000100000"/>
              <w:rPr>
                <w:rFonts w:eastAsia="Times New Roman" w:cstheme="minorHAnsi"/>
                <w:color w:val="000000"/>
              </w:rPr>
            </w:pPr>
            <w:r w:rsidRPr="007F1BF7">
              <w:rPr>
                <w:rFonts w:eastAsia="Times New Roman" w:cstheme="minorHAnsi"/>
                <w:color w:val="000000"/>
              </w:rPr>
              <w:t>Modelica</w:t>
            </w:r>
          </w:p>
        </w:tc>
      </w:tr>
    </w:tbl>
    <w:p w:rsidR="00C33218" w:rsidRPr="007F1BF7" w:rsidRDefault="00C33218" w:rsidP="00507C38">
      <w:pPr>
        <w:tabs>
          <w:tab w:val="left" w:pos="1327"/>
        </w:tabs>
        <w:spacing w:after="0" w:line="240" w:lineRule="auto"/>
        <w:jc w:val="both"/>
        <w:rPr>
          <w:rFonts w:cstheme="minorHAnsi"/>
          <w:b/>
        </w:rPr>
      </w:pPr>
    </w:p>
    <w:p w:rsidR="00EE0078" w:rsidRPr="007F1BF7" w:rsidRDefault="00EE0078" w:rsidP="00507C38">
      <w:pPr>
        <w:tabs>
          <w:tab w:val="left" w:pos="1327"/>
        </w:tabs>
        <w:spacing w:after="0" w:line="240" w:lineRule="auto"/>
        <w:jc w:val="both"/>
        <w:rPr>
          <w:rFonts w:cstheme="minorHAnsi"/>
        </w:rPr>
      </w:pPr>
      <w:r w:rsidRPr="007F1BF7">
        <w:rPr>
          <w:rFonts w:cstheme="minorHAnsi"/>
        </w:rPr>
        <w:t xml:space="preserve">The following walkthrough will demonstrate the creation of each component as it is presented in </w:t>
      </w:r>
      <w:fldSimple w:instr=" REF _Ref322669404 \h  \* MERGEFORMAT ">
        <w:r w:rsidR="00461266" w:rsidRPr="007F1BF7">
          <w:rPr>
            <w:rFonts w:cstheme="minorHAnsi"/>
          </w:rPr>
          <w:t xml:space="preserve">Table </w:t>
        </w:r>
        <w:r w:rsidR="00461266">
          <w:rPr>
            <w:rFonts w:cstheme="minorHAnsi"/>
            <w:noProof/>
          </w:rPr>
          <w:t>1</w:t>
        </w:r>
      </w:fldSimple>
      <w:r w:rsidR="005F4A4F" w:rsidRPr="007F1BF7">
        <w:rPr>
          <w:rFonts w:cstheme="minorHAnsi"/>
          <w:b/>
        </w:rPr>
        <w:t xml:space="preserve">. </w:t>
      </w:r>
      <w:r w:rsidRPr="007F1BF7">
        <w:rPr>
          <w:rFonts w:cstheme="minorHAnsi"/>
        </w:rPr>
        <w:t>However, it is important to note that</w:t>
      </w:r>
      <w:r w:rsidR="002D7F5B" w:rsidRPr="007F1BF7">
        <w:rPr>
          <w:rFonts w:cstheme="minorHAnsi"/>
        </w:rPr>
        <w:t xml:space="preserve"> the</w:t>
      </w:r>
      <w:r w:rsidRPr="007F1BF7">
        <w:rPr>
          <w:rFonts w:cstheme="minorHAnsi"/>
        </w:rPr>
        <w:t xml:space="preserve"> order holds no special purpose; a user may create the following components in any order of his or her choosing. </w:t>
      </w:r>
    </w:p>
    <w:p w:rsidR="0074362B" w:rsidRPr="007F1BF7" w:rsidRDefault="0074362B" w:rsidP="00507C38">
      <w:pPr>
        <w:spacing w:after="0" w:line="240" w:lineRule="auto"/>
        <w:jc w:val="both"/>
        <w:rPr>
          <w:rFonts w:cstheme="minorHAnsi"/>
        </w:rPr>
      </w:pPr>
    </w:p>
    <w:p w:rsidR="0074362B" w:rsidRPr="007F1BF7" w:rsidRDefault="0074362B" w:rsidP="00507C38">
      <w:pPr>
        <w:spacing w:after="0" w:line="240" w:lineRule="auto"/>
        <w:jc w:val="both"/>
        <w:rPr>
          <w:rFonts w:cstheme="minorHAnsi"/>
        </w:rPr>
      </w:pPr>
      <w:r w:rsidRPr="007F1BF7">
        <w:rPr>
          <w:rFonts w:cstheme="minorHAnsi"/>
        </w:rPr>
        <w:t xml:space="preserve">To create a component, right click on the components folder that was just created and scroll down to </w:t>
      </w:r>
      <w:r w:rsidR="0040682E" w:rsidRPr="007F1BF7">
        <w:rPr>
          <w:rFonts w:cstheme="minorHAnsi"/>
        </w:rPr>
        <w:t xml:space="preserve">the </w:t>
      </w:r>
      <w:r w:rsidRPr="007F1BF7">
        <w:rPr>
          <w:rFonts w:cstheme="minorHAnsi"/>
        </w:rPr>
        <w:t>Insert Model</w:t>
      </w:r>
      <w:r w:rsidR="0040682E" w:rsidRPr="007F1BF7">
        <w:rPr>
          <w:rFonts w:cstheme="minorHAnsi"/>
        </w:rPr>
        <w:t xml:space="preserve"> option</w:t>
      </w:r>
      <w:r w:rsidRPr="007F1BF7">
        <w:rPr>
          <w:rFonts w:cstheme="minorHAnsi"/>
        </w:rPr>
        <w:t xml:space="preserve">. By highlighting this option, a pop-up window of potential model types appears </w:t>
      </w:r>
      <w:r w:rsidR="0040682E" w:rsidRPr="007F1BF7">
        <w:rPr>
          <w:rFonts w:cstheme="minorHAnsi"/>
        </w:rPr>
        <w:t xml:space="preserve">as shown in </w:t>
      </w:r>
      <w:fldSimple w:instr=" REF _Ref322669454 \h  \* MERGEFORMAT ">
        <w:r w:rsidR="00461266" w:rsidRPr="007F1BF7">
          <w:rPr>
            <w:rFonts w:cstheme="minorHAnsi"/>
          </w:rPr>
          <w:t xml:space="preserve">Figure </w:t>
        </w:r>
        <w:r w:rsidR="00461266">
          <w:rPr>
            <w:rFonts w:cstheme="minorHAnsi"/>
            <w:noProof/>
          </w:rPr>
          <w:t>18</w:t>
        </w:r>
      </w:fldSimple>
      <w:r w:rsidR="0040682E" w:rsidRPr="007F1BF7">
        <w:rPr>
          <w:rFonts w:cstheme="minorHAnsi"/>
        </w:rPr>
        <w:t>.</w:t>
      </w:r>
    </w:p>
    <w:p w:rsidR="0040682E" w:rsidRPr="007F1BF7" w:rsidRDefault="0040682E" w:rsidP="00507C38">
      <w:pPr>
        <w:spacing w:after="0" w:line="240" w:lineRule="auto"/>
        <w:jc w:val="both"/>
        <w:rPr>
          <w:rFonts w:cstheme="minorHAnsi"/>
        </w:rPr>
      </w:pPr>
    </w:p>
    <w:p w:rsidR="00C2414B" w:rsidRPr="007F1BF7" w:rsidRDefault="0040682E" w:rsidP="00507C38">
      <w:pPr>
        <w:keepNext/>
        <w:spacing w:after="0" w:line="240" w:lineRule="auto"/>
        <w:jc w:val="both"/>
        <w:rPr>
          <w:rFonts w:cstheme="minorHAnsi"/>
        </w:rPr>
      </w:pPr>
      <w:r w:rsidRPr="007F1BF7">
        <w:rPr>
          <w:rFonts w:cstheme="minorHAnsi"/>
          <w:noProof/>
        </w:rPr>
        <w:drawing>
          <wp:inline distT="0" distB="0" distL="0" distR="0">
            <wp:extent cx="5943600" cy="3163932"/>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b="5364"/>
                    <a:stretch>
                      <a:fillRect/>
                    </a:stretch>
                  </pic:blipFill>
                  <pic:spPr bwMode="auto">
                    <a:xfrm>
                      <a:off x="0" y="0"/>
                      <a:ext cx="5943600" cy="3163932"/>
                    </a:xfrm>
                    <a:prstGeom prst="rect">
                      <a:avLst/>
                    </a:prstGeom>
                    <a:noFill/>
                    <a:ln w="9525">
                      <a:noFill/>
                      <a:miter lim="800000"/>
                      <a:headEnd/>
                      <a:tailEnd/>
                    </a:ln>
                  </pic:spPr>
                </pic:pic>
              </a:graphicData>
            </a:graphic>
          </wp:inline>
        </w:drawing>
      </w:r>
    </w:p>
    <w:p w:rsidR="0040682E" w:rsidRPr="007F1BF7" w:rsidRDefault="00C2414B" w:rsidP="00507C38">
      <w:pPr>
        <w:pStyle w:val="Caption"/>
        <w:spacing w:after="0"/>
        <w:jc w:val="both"/>
        <w:rPr>
          <w:rFonts w:cstheme="minorHAnsi"/>
        </w:rPr>
      </w:pPr>
      <w:bookmarkStart w:id="31" w:name="_Ref322669454"/>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18</w:t>
      </w:r>
      <w:r w:rsidR="00991ACB" w:rsidRPr="007F1BF7">
        <w:rPr>
          <w:rFonts w:cstheme="minorHAnsi"/>
        </w:rPr>
        <w:fldChar w:fldCharType="end"/>
      </w:r>
      <w:bookmarkEnd w:id="31"/>
      <w:r w:rsidRPr="007F1BF7">
        <w:rPr>
          <w:rFonts w:cstheme="minorHAnsi"/>
        </w:rPr>
        <w:t>.</w:t>
      </w:r>
      <w:proofErr w:type="gramEnd"/>
      <w:r w:rsidRPr="007F1BF7">
        <w:rPr>
          <w:rFonts w:cstheme="minorHAnsi"/>
        </w:rPr>
        <w:t xml:space="preserve"> Insert New Component</w:t>
      </w:r>
    </w:p>
    <w:p w:rsidR="00486374" w:rsidRPr="007F1BF7" w:rsidRDefault="00486374" w:rsidP="00507C38">
      <w:pPr>
        <w:pStyle w:val="ListParagraph"/>
        <w:spacing w:after="0" w:line="240" w:lineRule="auto"/>
        <w:ind w:left="1440"/>
        <w:jc w:val="both"/>
        <w:rPr>
          <w:rFonts w:cstheme="minorHAnsi"/>
        </w:rPr>
      </w:pPr>
    </w:p>
    <w:p w:rsidR="00486374" w:rsidRPr="007F1BF7" w:rsidRDefault="00486374" w:rsidP="00507C38">
      <w:pPr>
        <w:spacing w:after="0" w:line="240" w:lineRule="auto"/>
        <w:jc w:val="both"/>
        <w:rPr>
          <w:rFonts w:cstheme="minorHAnsi"/>
        </w:rPr>
      </w:pPr>
    </w:p>
    <w:p w:rsidR="0040682E" w:rsidRPr="007F1BF7" w:rsidRDefault="0040682E" w:rsidP="00507C38">
      <w:pPr>
        <w:spacing w:after="0" w:line="240" w:lineRule="auto"/>
        <w:jc w:val="both"/>
        <w:rPr>
          <w:rFonts w:cstheme="minorHAnsi"/>
        </w:rPr>
      </w:pPr>
      <w:r w:rsidRPr="007F1BF7">
        <w:rPr>
          <w:rFonts w:cstheme="minorHAnsi"/>
        </w:rPr>
        <w:t xml:space="preserve">The components created in this section will </w:t>
      </w:r>
      <w:r w:rsidR="007F1BF7">
        <w:rPr>
          <w:rFonts w:cstheme="minorHAnsi"/>
        </w:rPr>
        <w:t xml:space="preserve">all utilize the Component type. </w:t>
      </w:r>
      <w:r w:rsidRPr="007F1BF7">
        <w:rPr>
          <w:rFonts w:cstheme="minorHAnsi"/>
        </w:rPr>
        <w:t xml:space="preserve">Upon creation, the model should be renamed to something meaningful – the first model created will represent the C7 Diesel Engine. </w:t>
      </w:r>
      <w:r w:rsidR="004E4CE3">
        <w:rPr>
          <w:rFonts w:cstheme="minorHAnsi"/>
        </w:rPr>
        <w:t xml:space="preserve"> </w:t>
      </w:r>
      <w:r w:rsidRPr="007F1BF7">
        <w:rPr>
          <w:rFonts w:cstheme="minorHAnsi"/>
        </w:rPr>
        <w:t xml:space="preserve">Avoid using spaces in the component name. </w:t>
      </w:r>
      <w:r w:rsidR="004E4CE3">
        <w:rPr>
          <w:rFonts w:cstheme="minorHAnsi"/>
        </w:rPr>
        <w:t xml:space="preserve"> </w:t>
      </w:r>
      <w:r w:rsidRPr="007F1BF7">
        <w:rPr>
          <w:rFonts w:cstheme="minorHAnsi"/>
        </w:rPr>
        <w:t xml:space="preserve">Double-click on the component to reveal the screen shown below in </w:t>
      </w:r>
      <w:fldSimple w:instr=" REF _Ref322669503 \h  \* MERGEFORMAT ">
        <w:r w:rsidR="00461266" w:rsidRPr="007F1BF7">
          <w:rPr>
            <w:rFonts w:cstheme="minorHAnsi"/>
          </w:rPr>
          <w:t xml:space="preserve">Figure </w:t>
        </w:r>
        <w:r w:rsidR="00461266">
          <w:rPr>
            <w:rFonts w:cstheme="minorHAnsi"/>
            <w:noProof/>
          </w:rPr>
          <w:t>19</w:t>
        </w:r>
      </w:fldSimple>
      <w:r w:rsidR="005F4A4F" w:rsidRPr="007F1BF7">
        <w:rPr>
          <w:rFonts w:cstheme="minorHAnsi"/>
          <w:b/>
        </w:rPr>
        <w:t>.</w:t>
      </w:r>
    </w:p>
    <w:p w:rsidR="0040682E" w:rsidRPr="007F1BF7" w:rsidRDefault="0040682E" w:rsidP="00507C38">
      <w:pPr>
        <w:spacing w:after="0" w:line="240" w:lineRule="auto"/>
        <w:jc w:val="both"/>
        <w:rPr>
          <w:rFonts w:cstheme="minorHAnsi"/>
          <w:b/>
        </w:rPr>
      </w:pPr>
    </w:p>
    <w:p w:rsidR="00C2414B" w:rsidRPr="007F1BF7" w:rsidRDefault="0040682E" w:rsidP="00507C38">
      <w:pPr>
        <w:keepNext/>
        <w:spacing w:after="0" w:line="240" w:lineRule="auto"/>
        <w:jc w:val="both"/>
        <w:rPr>
          <w:rFonts w:cstheme="minorHAnsi"/>
        </w:rPr>
      </w:pPr>
      <w:r w:rsidRPr="007F1BF7">
        <w:rPr>
          <w:rFonts w:cstheme="minorHAnsi"/>
          <w:noProof/>
        </w:rPr>
        <w:drawing>
          <wp:inline distT="0" distB="0" distL="0" distR="0">
            <wp:extent cx="5943600" cy="3163932"/>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b="5364"/>
                    <a:stretch>
                      <a:fillRect/>
                    </a:stretch>
                  </pic:blipFill>
                  <pic:spPr bwMode="auto">
                    <a:xfrm>
                      <a:off x="0" y="0"/>
                      <a:ext cx="5943600" cy="3163932"/>
                    </a:xfrm>
                    <a:prstGeom prst="rect">
                      <a:avLst/>
                    </a:prstGeom>
                    <a:noFill/>
                    <a:ln w="9525">
                      <a:noFill/>
                      <a:miter lim="800000"/>
                      <a:headEnd/>
                      <a:tailEnd/>
                    </a:ln>
                  </pic:spPr>
                </pic:pic>
              </a:graphicData>
            </a:graphic>
          </wp:inline>
        </w:drawing>
      </w:r>
    </w:p>
    <w:p w:rsidR="0040682E" w:rsidRPr="007F1BF7" w:rsidRDefault="00C2414B" w:rsidP="00507C38">
      <w:pPr>
        <w:pStyle w:val="Caption"/>
        <w:spacing w:after="0"/>
        <w:jc w:val="both"/>
        <w:rPr>
          <w:rFonts w:cstheme="minorHAnsi"/>
        </w:rPr>
      </w:pPr>
      <w:bookmarkStart w:id="32" w:name="_Ref322669503"/>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19</w:t>
      </w:r>
      <w:r w:rsidR="00991ACB" w:rsidRPr="007F1BF7">
        <w:rPr>
          <w:rFonts w:cstheme="minorHAnsi"/>
        </w:rPr>
        <w:fldChar w:fldCharType="end"/>
      </w:r>
      <w:bookmarkEnd w:id="32"/>
      <w:r w:rsidRPr="007F1BF7">
        <w:rPr>
          <w:rFonts w:cstheme="minorHAnsi"/>
        </w:rPr>
        <w:t>.</w:t>
      </w:r>
      <w:proofErr w:type="gramEnd"/>
      <w:r w:rsidRPr="007F1BF7">
        <w:rPr>
          <w:rFonts w:cstheme="minorHAnsi"/>
        </w:rPr>
        <w:t xml:space="preserve"> Component Editing Window</w:t>
      </w:r>
    </w:p>
    <w:p w:rsidR="006515DF" w:rsidRPr="007F1BF7" w:rsidRDefault="006515DF" w:rsidP="00507C38">
      <w:pPr>
        <w:spacing w:after="0" w:line="240" w:lineRule="auto"/>
        <w:jc w:val="both"/>
        <w:rPr>
          <w:rFonts w:cstheme="minorHAnsi"/>
        </w:rPr>
      </w:pPr>
    </w:p>
    <w:p w:rsidR="004F7F42" w:rsidRPr="007F1BF7" w:rsidRDefault="004F7F42" w:rsidP="00507C38">
      <w:pPr>
        <w:spacing w:after="0" w:line="240" w:lineRule="auto"/>
        <w:jc w:val="both"/>
        <w:rPr>
          <w:rFonts w:cstheme="minorHAnsi"/>
        </w:rPr>
      </w:pPr>
      <w:r w:rsidRPr="007F1BF7">
        <w:rPr>
          <w:rFonts w:cstheme="minorHAnsi"/>
        </w:rPr>
        <w:t xml:space="preserve">While a detailed description of the GME Main Edit Window is not presented here (it can be found in the GME User Manual), it may be helpful to provide the user with a brief description of the mechanisms at the user’s disposal. The Part Browser (leftmost screen) contains an assortment of GME modeling elements that can be used for the selected aspect. The purpose of different aspects is to provide the user with control over what </w:t>
      </w:r>
      <w:r w:rsidR="00DC41F8" w:rsidRPr="007F1BF7">
        <w:rPr>
          <w:rFonts w:cstheme="minorHAnsi"/>
        </w:rPr>
        <w:t>model components are visible at a given time. In large complex systems, the amount of information viewable by the user can quickly become overwhelming – using different aspects can greatly simplify the system such that the user can focus on the elements of the problem that are of interest. The user can control the aspect by selecting one of the tabs directly above the GME model elements or by activating the drop-down aspect menu located above the main editing window (</w:t>
      </w:r>
      <w:fldSimple w:instr=" REF _Ref322669538 \h  \* MERGEFORMAT ">
        <w:r w:rsidR="00461266" w:rsidRPr="007F1BF7">
          <w:rPr>
            <w:rFonts w:cstheme="minorHAnsi"/>
          </w:rPr>
          <w:t xml:space="preserve">Figure </w:t>
        </w:r>
        <w:r w:rsidR="00461266">
          <w:rPr>
            <w:rFonts w:cstheme="minorHAnsi"/>
            <w:noProof/>
          </w:rPr>
          <w:t>20</w:t>
        </w:r>
      </w:fldSimple>
      <w:r w:rsidR="00DC41F8" w:rsidRPr="007F1BF7">
        <w:rPr>
          <w:rFonts w:cstheme="minorHAnsi"/>
        </w:rPr>
        <w:t>).</w:t>
      </w:r>
    </w:p>
    <w:p w:rsidR="00DC41F8" w:rsidRPr="007F1BF7" w:rsidRDefault="00DC41F8" w:rsidP="00507C38">
      <w:pPr>
        <w:spacing w:after="0" w:line="240" w:lineRule="auto"/>
        <w:jc w:val="both"/>
        <w:rPr>
          <w:rFonts w:cstheme="minorHAnsi"/>
        </w:rPr>
      </w:pPr>
    </w:p>
    <w:p w:rsidR="00C2414B" w:rsidRPr="007F1BF7" w:rsidRDefault="00991ACB" w:rsidP="00507C38">
      <w:pPr>
        <w:keepNext/>
        <w:spacing w:after="0" w:line="240" w:lineRule="auto"/>
        <w:jc w:val="both"/>
        <w:rPr>
          <w:rFonts w:cstheme="minorHAnsi"/>
        </w:rPr>
      </w:pPr>
      <w:r>
        <w:rPr>
          <w:rFonts w:cstheme="minorHAnsi"/>
          <w:noProof/>
        </w:rPr>
        <w:pict>
          <v:group id="Group 8" o:spid="_x0000_s1026" style="position:absolute;left:0;text-align:left;margin-left:2.25pt;margin-top:11.3pt;width:231.55pt;height:81.3pt;z-index:251660288" coordorigin="1485,4620" coordsize="4631,1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">
            <v:oval id="Oval 6" o:spid="_x0000_s1027" style="position:absolute;left:4770;top:4620;width:1346;height:1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IhHcQA&#10;AADbAAAADwAAAGRycy9kb3ducmV2LnhtbESPS2vDMBCE74X8B7GB3ho5LrTBiRJCINSH9JAHyXWx&#10;NpaJtTKW6kd/fVUo9DjMzDfMajPYWnTU+sqxgvksAUFcOF1xqeBy3r8sQPiArLF2TApG8rBZT55W&#10;mGnX85G6UyhFhLDPUIEJocmk9IUhi37mGuLo3V1rMUTZllK32Ee4rWWaJG/SYsVxwWBDO0PF4/Rl&#10;FVwP358f99pIk+JxvNq8P7jbVqnn6bBdggg0hP/wXzvXCt5f4fdL/A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iIR3EAAAA2wAAAA8AAAAAAAAAAAAAAAAAmAIAAGRycy9k&#10;b3ducmV2LnhtbFBLBQYAAAAABAAEAPUAAACJAwAAAAA=&#10;" filled="f" strokecolor="red" strokeweight="1.5pt"/>
            <v:oval id="Oval 7" o:spid="_x0000_s1028" style="position:absolute;left:1847;top:4424;width:902;height:162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FoQ8MA&#10;AADbAAAADwAAAGRycy9kb3ducmV2LnhtbESPQWsCMRSE7wX/Q3iCt5oopZXVKCJo91RaldLjY/PM&#10;brt5WTZZd/33TaHgcZiZb5jVZnC1uFIbKs8aZlMFgrjwpmKr4XzaPy5AhIhssPZMGm4UYLMePaww&#10;M77nD7oeoxUJwiFDDWWMTSZlKEpyGKa+IU7exbcOY5KtlabFPsFdLedKPUuHFaeFEhvalVT8HDun&#10;wVq3eO06tm+5VLn77j+/3tVB68l42C5BRBriPfzfzo2Glyf4+5J+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FoQ8MAAADbAAAADwAAAAAAAAAAAAAAAACYAgAAZHJzL2Rv&#10;d25yZXYueG1sUEsFBgAAAAAEAAQA9QAAAIgDAAAAAA==&#10;" filled="f" strokecolor="red" strokeweight="1.5pt"/>
          </v:group>
        </w:pict>
      </w:r>
      <w:r w:rsidR="00DC41F8" w:rsidRPr="007F1BF7">
        <w:rPr>
          <w:rFonts w:cstheme="minorHAnsi"/>
          <w:noProof/>
        </w:rPr>
        <w:drawing>
          <wp:inline distT="0" distB="0" distL="0" distR="0">
            <wp:extent cx="5942363" cy="3158837"/>
            <wp:effectExtent l="19050" t="0" r="1237"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b="5338"/>
                    <a:stretch>
                      <a:fillRect/>
                    </a:stretch>
                  </pic:blipFill>
                  <pic:spPr bwMode="auto">
                    <a:xfrm>
                      <a:off x="0" y="0"/>
                      <a:ext cx="5942363" cy="3158837"/>
                    </a:xfrm>
                    <a:prstGeom prst="rect">
                      <a:avLst/>
                    </a:prstGeom>
                    <a:noFill/>
                    <a:ln w="9525">
                      <a:noFill/>
                      <a:miter lim="800000"/>
                      <a:headEnd/>
                      <a:tailEnd/>
                    </a:ln>
                  </pic:spPr>
                </pic:pic>
              </a:graphicData>
            </a:graphic>
          </wp:inline>
        </w:drawing>
      </w:r>
    </w:p>
    <w:p w:rsidR="00DC41F8" w:rsidRPr="007F1BF7" w:rsidRDefault="00C2414B" w:rsidP="00507C38">
      <w:pPr>
        <w:pStyle w:val="Caption"/>
        <w:spacing w:after="0"/>
        <w:jc w:val="both"/>
        <w:rPr>
          <w:rFonts w:cstheme="minorHAnsi"/>
        </w:rPr>
      </w:pPr>
      <w:bookmarkStart w:id="33" w:name="_Ref322669538"/>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20</w:t>
      </w:r>
      <w:r w:rsidR="00991ACB" w:rsidRPr="007F1BF7">
        <w:rPr>
          <w:rFonts w:cstheme="minorHAnsi"/>
        </w:rPr>
        <w:fldChar w:fldCharType="end"/>
      </w:r>
      <w:bookmarkEnd w:id="33"/>
      <w:r w:rsidRPr="007F1BF7">
        <w:rPr>
          <w:rFonts w:cstheme="minorHAnsi"/>
        </w:rPr>
        <w:t>.</w:t>
      </w:r>
      <w:proofErr w:type="gramEnd"/>
      <w:r w:rsidRPr="007F1BF7">
        <w:rPr>
          <w:rFonts w:cstheme="minorHAnsi"/>
        </w:rPr>
        <w:t xml:space="preserve"> Aspect Control</w:t>
      </w:r>
    </w:p>
    <w:p w:rsidR="00E15EAE" w:rsidRPr="007F1BF7" w:rsidRDefault="00E15EAE" w:rsidP="00507C38">
      <w:pPr>
        <w:spacing w:after="0" w:line="240" w:lineRule="auto"/>
        <w:jc w:val="both"/>
        <w:rPr>
          <w:rFonts w:cstheme="minorHAnsi"/>
        </w:rPr>
      </w:pPr>
    </w:p>
    <w:p w:rsidR="00E15EAE" w:rsidRPr="007F1BF7" w:rsidRDefault="00E15EAE" w:rsidP="00507C38">
      <w:pPr>
        <w:spacing w:after="0" w:line="240" w:lineRule="auto"/>
        <w:jc w:val="both"/>
        <w:rPr>
          <w:rFonts w:cstheme="minorHAnsi"/>
        </w:rPr>
      </w:pPr>
      <w:r w:rsidRPr="007F1BF7">
        <w:rPr>
          <w:rFonts w:cstheme="minorHAnsi"/>
        </w:rPr>
        <w:t xml:space="preserve">While these are only two of the many options and controls available to the user, others will be presented at appropriate times throughout this document. </w:t>
      </w:r>
    </w:p>
    <w:p w:rsidR="00E15EAE" w:rsidRPr="007F1BF7" w:rsidRDefault="00E15EAE" w:rsidP="00507C38">
      <w:pPr>
        <w:spacing w:after="0" w:line="240" w:lineRule="auto"/>
        <w:jc w:val="both"/>
        <w:rPr>
          <w:rFonts w:cstheme="minorHAnsi"/>
        </w:rPr>
      </w:pPr>
    </w:p>
    <w:p w:rsidR="00E15EAE" w:rsidRPr="007F1BF7" w:rsidRDefault="004E4CE3" w:rsidP="00507C38">
      <w:pPr>
        <w:spacing w:after="0" w:line="240" w:lineRule="auto"/>
        <w:jc w:val="both"/>
        <w:rPr>
          <w:rFonts w:cstheme="minorHAnsi"/>
        </w:rPr>
      </w:pPr>
      <w:r>
        <w:rPr>
          <w:rFonts w:cstheme="minorHAnsi"/>
        </w:rPr>
        <w:t xml:space="preserve">Our </w:t>
      </w:r>
      <w:r w:rsidRPr="004E4CE3">
        <w:rPr>
          <w:rFonts w:ascii="Courier New" w:hAnsi="Courier New" w:cstheme="minorHAnsi"/>
          <w:sz w:val="16"/>
        </w:rPr>
        <w:t>C7_</w:t>
      </w:r>
      <w:r w:rsidR="00E15EAE" w:rsidRPr="004E4CE3">
        <w:rPr>
          <w:rFonts w:ascii="Courier New" w:hAnsi="Courier New" w:cstheme="minorHAnsi"/>
          <w:sz w:val="16"/>
        </w:rPr>
        <w:t>Engine</w:t>
      </w:r>
      <w:r w:rsidR="00E15EAE" w:rsidRPr="007F1BF7">
        <w:rPr>
          <w:rFonts w:cstheme="minorHAnsi"/>
        </w:rPr>
        <w:t xml:space="preserve"> is </w:t>
      </w:r>
      <w:r>
        <w:rPr>
          <w:rFonts w:cstheme="minorHAnsi"/>
        </w:rPr>
        <w:t xml:space="preserve">based on </w:t>
      </w:r>
      <w:r w:rsidR="009B3E74" w:rsidRPr="007F1BF7">
        <w:rPr>
          <w:rFonts w:cstheme="minorHAnsi"/>
        </w:rPr>
        <w:t>a</w:t>
      </w:r>
      <w:r w:rsidR="00E15EAE" w:rsidRPr="007F1BF7">
        <w:rPr>
          <w:rFonts w:cstheme="minorHAnsi"/>
        </w:rPr>
        <w:t xml:space="preserve"> dynamics model crea</w:t>
      </w:r>
      <w:r w:rsidR="0062622B" w:rsidRPr="007F1BF7">
        <w:rPr>
          <w:rFonts w:cstheme="minorHAnsi"/>
        </w:rPr>
        <w:t xml:space="preserve">ted in OpenModelica. </w:t>
      </w:r>
      <w:r>
        <w:rPr>
          <w:rFonts w:cstheme="minorHAnsi"/>
        </w:rPr>
        <w:t xml:space="preserve"> </w:t>
      </w:r>
      <w:r w:rsidR="0062622B" w:rsidRPr="007F1BF7">
        <w:rPr>
          <w:rFonts w:cstheme="minorHAnsi"/>
        </w:rPr>
        <w:t xml:space="preserve">Therefore, the first step to creating a representative component in GME is to create a </w:t>
      </w:r>
      <w:proofErr w:type="spellStart"/>
      <w:r w:rsidR="0062622B" w:rsidRPr="004E4CE3">
        <w:rPr>
          <w:rFonts w:ascii="Courier New" w:hAnsi="Courier New" w:cstheme="minorHAnsi"/>
          <w:sz w:val="16"/>
        </w:rPr>
        <w:t>ModelicaModel</w:t>
      </w:r>
      <w:proofErr w:type="spellEnd"/>
      <w:r w:rsidR="0062622B" w:rsidRPr="007F1BF7">
        <w:rPr>
          <w:rFonts w:cstheme="minorHAnsi"/>
        </w:rPr>
        <w:t xml:space="preserve"> component from</w:t>
      </w:r>
      <w:r w:rsidR="00945AA3">
        <w:rPr>
          <w:rFonts w:cstheme="minorHAnsi"/>
        </w:rPr>
        <w:t xml:space="preserve"> within</w:t>
      </w:r>
      <w:r w:rsidR="0062622B" w:rsidRPr="007F1BF7">
        <w:rPr>
          <w:rFonts w:cstheme="minorHAnsi"/>
        </w:rPr>
        <w:t xml:space="preserve"> the </w:t>
      </w:r>
      <w:proofErr w:type="spellStart"/>
      <w:r w:rsidR="0062622B" w:rsidRPr="004E4CE3">
        <w:rPr>
          <w:rFonts w:ascii="Courier New" w:hAnsi="Courier New" w:cstheme="minorHAnsi"/>
          <w:sz w:val="16"/>
        </w:rPr>
        <w:t>BehavioralModelAspect</w:t>
      </w:r>
      <w:proofErr w:type="spellEnd"/>
      <w:r w:rsidR="0062622B" w:rsidRPr="007F1BF7">
        <w:rPr>
          <w:rFonts w:cstheme="minorHAnsi"/>
        </w:rPr>
        <w:t xml:space="preserve">. </w:t>
      </w:r>
      <w:r w:rsidR="00B63732">
        <w:rPr>
          <w:rFonts w:cstheme="minorHAnsi"/>
        </w:rPr>
        <w:t xml:space="preserve"> </w:t>
      </w:r>
      <w:r w:rsidR="0062622B" w:rsidRPr="007F1BF7">
        <w:rPr>
          <w:rFonts w:cstheme="minorHAnsi"/>
        </w:rPr>
        <w:t xml:space="preserve">To do this, the user must first activate the </w:t>
      </w:r>
      <w:proofErr w:type="spellStart"/>
      <w:r w:rsidR="0062622B" w:rsidRPr="00B63732">
        <w:rPr>
          <w:rFonts w:ascii="Courier New" w:hAnsi="Courier New" w:cstheme="minorHAnsi"/>
          <w:sz w:val="16"/>
        </w:rPr>
        <w:t>BehaviorModelAspect</w:t>
      </w:r>
      <w:proofErr w:type="spellEnd"/>
      <w:r w:rsidR="0062622B" w:rsidRPr="007F1BF7">
        <w:rPr>
          <w:rFonts w:cstheme="minorHAnsi"/>
        </w:rPr>
        <w:t xml:space="preserve">. The user will notice that the GME elements in the Part Browser change for each aspect. One in the appropriate aspect, scroll down until a </w:t>
      </w:r>
      <w:proofErr w:type="spellStart"/>
      <w:r w:rsidR="0062622B" w:rsidRPr="00B63732">
        <w:rPr>
          <w:rFonts w:ascii="Courier New" w:hAnsi="Courier New" w:cstheme="minorHAnsi"/>
          <w:sz w:val="16"/>
        </w:rPr>
        <w:t>ModelicaModel</w:t>
      </w:r>
      <w:proofErr w:type="spellEnd"/>
      <w:r w:rsidR="0062622B" w:rsidRPr="007F1BF7">
        <w:rPr>
          <w:rFonts w:cstheme="minorHAnsi"/>
        </w:rPr>
        <w:t xml:space="preserve"> element is found. The user must drag and drop this componen</w:t>
      </w:r>
      <w:r w:rsidR="00D51CF6" w:rsidRPr="007F1BF7">
        <w:rPr>
          <w:rFonts w:cstheme="minorHAnsi"/>
        </w:rPr>
        <w:t xml:space="preserve">t onto the main editing window (see </w:t>
      </w:r>
      <w:fldSimple w:instr=" REF _Ref322669593 \h  \* MERGEFORMAT ">
        <w:r w:rsidR="00461266" w:rsidRPr="007F1BF7">
          <w:rPr>
            <w:rFonts w:cstheme="minorHAnsi"/>
          </w:rPr>
          <w:t xml:space="preserve">Figure </w:t>
        </w:r>
        <w:r w:rsidR="00461266">
          <w:rPr>
            <w:rFonts w:cstheme="minorHAnsi"/>
            <w:noProof/>
          </w:rPr>
          <w:t>21</w:t>
        </w:r>
      </w:fldSimple>
      <w:r w:rsidR="00D51CF6" w:rsidRPr="007F1BF7">
        <w:rPr>
          <w:rFonts w:cstheme="minorHAnsi"/>
        </w:rPr>
        <w:t xml:space="preserve">). </w:t>
      </w:r>
    </w:p>
    <w:p w:rsidR="00D51CF6" w:rsidRPr="007F1BF7" w:rsidRDefault="00D51CF6" w:rsidP="00507C38">
      <w:pPr>
        <w:spacing w:after="0" w:line="240" w:lineRule="auto"/>
        <w:jc w:val="both"/>
        <w:rPr>
          <w:rFonts w:cstheme="minorHAnsi"/>
        </w:rPr>
      </w:pPr>
    </w:p>
    <w:p w:rsidR="00D51CF6" w:rsidRPr="007F1BF7" w:rsidRDefault="00D51CF6" w:rsidP="00507C38">
      <w:pPr>
        <w:spacing w:after="0" w:line="240" w:lineRule="auto"/>
        <w:jc w:val="both"/>
        <w:rPr>
          <w:rFonts w:cstheme="minorHAnsi"/>
        </w:rPr>
      </w:pPr>
    </w:p>
    <w:p w:rsidR="00C2414B" w:rsidRPr="007F1BF7" w:rsidRDefault="00991ACB" w:rsidP="00507C38">
      <w:pPr>
        <w:keepNext/>
        <w:spacing w:after="0" w:line="240" w:lineRule="auto"/>
        <w:jc w:val="both"/>
        <w:rPr>
          <w:rFonts w:cstheme="minorHAnsi"/>
        </w:rPr>
      </w:pPr>
      <w:r>
        <w:rPr>
          <w:rFonts w:cstheme="minorHAnsi"/>
          <w:noProof/>
        </w:rPr>
        <w:pict>
          <v:group id="Group 12" o:spid="_x0000_s1029" style="position:absolute;left:0;text-align:left;margin-left:15pt;margin-top:104.25pt;width:168.75pt;height:41.25pt;z-index:251663360" coordorigin="1740,3525" coordsize="3375,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">
            <v:oval id="Oval 9" o:spid="_x0000_s1031" style="position:absolute;left:1740;top:3525;width:1170;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3XksMA&#10;AADbAAAADwAAAGRycy9kb3ducmV2LnhtbERPy2rCQBTdF/oPwy24q5OKmhIdRQoVcVHQFMHdJXPN&#10;hGbupJlpHv36zqLg8nDe6+1ga9FR6yvHCl6mCQjiwumKSwWf+fvzKwgfkDXWjknBSB62m8eHNWba&#10;9Xyi7hxKEUPYZ6jAhNBkUvrCkEU/dQ1x5G6utRgibEupW+xjuK3lLEmW0mLFscFgQ2+Giq/zj1Ww&#10;qPN0d+28Geky+/g+/l7meNsrNXkadisQgYZwF/+7D1pBGtf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3XksMAAADbAAAADwAAAAAAAAAAAAAAAACYAgAAZHJzL2Rv&#10;d25yZXYueG1sUEsFBgAAAAAEAAQA9QAAAIgDAAAAAA==&#10;" filled="f" strokecolor="#00b050" strokeweight="2.25pt"/>
            <v:shapetype id="_x0000_t32" coordsize="21600,21600" o:spt="32" o:oned="t" path="m0,0l21600,21600e" filled="f">
              <v:path arrowok="t" fillok="f" o:connecttype="none"/>
              <o:lock v:ext="edit" shapetype="t"/>
            </v:shapetype>
            <v:shape id="AutoShape 11" o:spid="_x0000_s1030" type="#_x0000_t32" style="position:absolute;left:2910;top:3705;width:2205;height:2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s6mcIAAADbAAAADwAAAGRycy9kb3ducmV2LnhtbESPQWvCQBSE7wX/w/KE3ppNPNgSXUUE&#10;RTxYTOv9sftMQrJvw+6q6b93C4Ueh5n5hlmuR9uLO/nQOlZQZDkIYu1My7WC76/d2weIEJEN9o5J&#10;wQ8FWK8mL0ssjXvwme5VrEWCcChRQRPjUEoZdEMWQ+YG4uRdnbcYk/S1NB4fCW57OcvzubTYclpo&#10;cKBtQ7qrblYB+3Nx7Eif5kbn1We330VXXZR6nY6bBYhIY/wP/7UPRsF7Ab9f0g+Qq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as6mcIAAADbAAAADwAAAAAAAAAAAAAA&#10;AAChAgAAZHJzL2Rvd25yZXYueG1sUEsFBgAAAAAEAAQA+QAAAJADAAAAAA==&#10;" strokecolor="#00b050" strokeweight="1.5pt">
              <v:stroke endarrow="block"/>
            </v:shape>
          </v:group>
        </w:pict>
      </w:r>
      <w:r w:rsidR="00355C1E" w:rsidRPr="007F1BF7">
        <w:rPr>
          <w:rFonts w:cstheme="minorHAnsi"/>
          <w:noProof/>
        </w:rPr>
        <w:drawing>
          <wp:inline distT="0" distB="0" distL="0" distR="0">
            <wp:extent cx="5943600" cy="3154407"/>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b="5649"/>
                    <a:stretch>
                      <a:fillRect/>
                    </a:stretch>
                  </pic:blipFill>
                  <pic:spPr bwMode="auto">
                    <a:xfrm>
                      <a:off x="0" y="0"/>
                      <a:ext cx="5943600" cy="3154407"/>
                    </a:xfrm>
                    <a:prstGeom prst="rect">
                      <a:avLst/>
                    </a:prstGeom>
                    <a:noFill/>
                    <a:ln w="9525">
                      <a:noFill/>
                      <a:miter lim="800000"/>
                      <a:headEnd/>
                      <a:tailEnd/>
                    </a:ln>
                  </pic:spPr>
                </pic:pic>
              </a:graphicData>
            </a:graphic>
          </wp:inline>
        </w:drawing>
      </w:r>
    </w:p>
    <w:p w:rsidR="00886AA2" w:rsidRPr="007F1BF7" w:rsidRDefault="00C2414B" w:rsidP="00507C38">
      <w:pPr>
        <w:pStyle w:val="Caption"/>
        <w:spacing w:after="0"/>
        <w:jc w:val="both"/>
        <w:rPr>
          <w:rFonts w:cstheme="minorHAnsi"/>
        </w:rPr>
      </w:pPr>
      <w:bookmarkStart w:id="34" w:name="_Ref322669593"/>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21</w:t>
      </w:r>
      <w:r w:rsidR="00991ACB" w:rsidRPr="007F1BF7">
        <w:rPr>
          <w:rFonts w:cstheme="minorHAnsi"/>
        </w:rPr>
        <w:fldChar w:fldCharType="end"/>
      </w:r>
      <w:bookmarkEnd w:id="34"/>
      <w:r w:rsidRPr="007F1BF7">
        <w:rPr>
          <w:rFonts w:cstheme="minorHAnsi"/>
        </w:rPr>
        <w:t>.</w:t>
      </w:r>
      <w:proofErr w:type="gramEnd"/>
      <w:r w:rsidRPr="007F1BF7">
        <w:rPr>
          <w:rFonts w:cstheme="minorHAnsi"/>
        </w:rPr>
        <w:t xml:space="preserve"> Modelica Model Component</w:t>
      </w:r>
    </w:p>
    <w:p w:rsidR="00886AA2" w:rsidRPr="007F1BF7" w:rsidRDefault="00886AA2" w:rsidP="00507C38">
      <w:pPr>
        <w:spacing w:after="0" w:line="240" w:lineRule="auto"/>
        <w:jc w:val="both"/>
        <w:rPr>
          <w:rFonts w:cstheme="minorHAnsi"/>
        </w:rPr>
      </w:pPr>
    </w:p>
    <w:p w:rsidR="003F7B53" w:rsidRPr="007F1BF7" w:rsidRDefault="00C95711" w:rsidP="00507C38">
      <w:pPr>
        <w:spacing w:after="0" w:line="240" w:lineRule="auto"/>
        <w:jc w:val="both"/>
        <w:rPr>
          <w:rFonts w:cstheme="minorHAnsi"/>
        </w:rPr>
      </w:pPr>
      <w:r w:rsidRPr="007F1BF7">
        <w:rPr>
          <w:rFonts w:cstheme="minorHAnsi"/>
        </w:rPr>
        <w:t xml:space="preserve">This </w:t>
      </w:r>
      <w:r w:rsidR="00602208">
        <w:rPr>
          <w:rFonts w:cstheme="minorHAnsi"/>
        </w:rPr>
        <w:t xml:space="preserve">action </w:t>
      </w:r>
      <w:r w:rsidRPr="007F1BF7">
        <w:rPr>
          <w:rFonts w:cstheme="minorHAnsi"/>
        </w:rPr>
        <w:t xml:space="preserve">has now established </w:t>
      </w:r>
      <w:r w:rsidR="00602208">
        <w:rPr>
          <w:rFonts w:cstheme="minorHAnsi"/>
        </w:rPr>
        <w:t>our</w:t>
      </w:r>
      <w:r w:rsidRPr="007F1BF7">
        <w:rPr>
          <w:rFonts w:cstheme="minorHAnsi"/>
        </w:rPr>
        <w:t xml:space="preserve"> C7 Engine component as a dynamics model that exists in OpenModelica. The user is free to rename the </w:t>
      </w:r>
      <w:proofErr w:type="spellStart"/>
      <w:r w:rsidRPr="007F1BF7">
        <w:rPr>
          <w:rFonts w:cstheme="minorHAnsi"/>
        </w:rPr>
        <w:t>ModelicaModel</w:t>
      </w:r>
      <w:proofErr w:type="spellEnd"/>
      <w:r w:rsidRPr="007F1BF7">
        <w:rPr>
          <w:rFonts w:cstheme="minorHAnsi"/>
        </w:rPr>
        <w:t xml:space="preserve"> component at this time by </w:t>
      </w:r>
      <w:r w:rsidR="00B22DA0" w:rsidRPr="007F1BF7">
        <w:rPr>
          <w:rFonts w:cstheme="minorHAnsi"/>
        </w:rPr>
        <w:t>clicking</w:t>
      </w:r>
      <w:r w:rsidRPr="007F1BF7">
        <w:rPr>
          <w:rFonts w:cstheme="minorHAnsi"/>
        </w:rPr>
        <w:t xml:space="preserve"> and holding on the text underneath the component or by altering the text in the Object Inspector window (bottom right window). </w:t>
      </w:r>
      <w:r w:rsidR="00311A0E" w:rsidRPr="007F1BF7">
        <w:rPr>
          <w:rFonts w:cstheme="minorHAnsi"/>
        </w:rPr>
        <w:t xml:space="preserve">The next steps will involve creating variables within the </w:t>
      </w:r>
      <w:proofErr w:type="spellStart"/>
      <w:r w:rsidR="00311A0E" w:rsidRPr="007F1BF7">
        <w:rPr>
          <w:rFonts w:cstheme="minorHAnsi"/>
        </w:rPr>
        <w:t>ModelicaModel</w:t>
      </w:r>
      <w:proofErr w:type="spellEnd"/>
      <w:r w:rsidR="00311A0E" w:rsidRPr="007F1BF7">
        <w:rPr>
          <w:rFonts w:cstheme="minorHAnsi"/>
        </w:rPr>
        <w:t xml:space="preserve"> component that represent the actual inputs/outputs/interfaces associa</w:t>
      </w:r>
      <w:r w:rsidR="009E4AFD" w:rsidRPr="007F1BF7">
        <w:rPr>
          <w:rFonts w:cstheme="minorHAnsi"/>
        </w:rPr>
        <w:t xml:space="preserve">ted with the </w:t>
      </w:r>
      <w:r w:rsidR="004C78BA" w:rsidRPr="007F1BF7">
        <w:rPr>
          <w:rFonts w:cstheme="minorHAnsi"/>
        </w:rPr>
        <w:t xml:space="preserve">model. </w:t>
      </w:r>
    </w:p>
    <w:p w:rsidR="009B3E74" w:rsidRPr="007F1BF7" w:rsidRDefault="009B3E74" w:rsidP="00507C38">
      <w:pPr>
        <w:spacing w:after="0" w:line="240" w:lineRule="auto"/>
        <w:jc w:val="both"/>
        <w:rPr>
          <w:rFonts w:cstheme="minorHAnsi"/>
        </w:rPr>
      </w:pPr>
    </w:p>
    <w:p w:rsidR="009B3E74" w:rsidRPr="007F1BF7" w:rsidRDefault="009B3E74" w:rsidP="00507C38">
      <w:pPr>
        <w:spacing w:after="0" w:line="240" w:lineRule="auto"/>
        <w:jc w:val="both"/>
        <w:rPr>
          <w:rFonts w:cstheme="minorHAnsi"/>
        </w:rPr>
      </w:pPr>
      <w:r w:rsidRPr="007F1BF7">
        <w:rPr>
          <w:rFonts w:cstheme="minorHAnsi"/>
        </w:rPr>
        <w:t xml:space="preserve">Double-click on </w:t>
      </w:r>
      <w:r w:rsidR="00583D4D">
        <w:rPr>
          <w:rFonts w:cstheme="minorHAnsi"/>
        </w:rPr>
        <w:t xml:space="preserve">the </w:t>
      </w:r>
      <w:proofErr w:type="spellStart"/>
      <w:r w:rsidR="00583D4D">
        <w:rPr>
          <w:rFonts w:cstheme="minorHAnsi"/>
        </w:rPr>
        <w:t>ModelicaModel</w:t>
      </w:r>
      <w:proofErr w:type="spellEnd"/>
      <w:r w:rsidR="00583D4D">
        <w:rPr>
          <w:rFonts w:cstheme="minorHAnsi"/>
        </w:rPr>
        <w:t>. Those</w:t>
      </w:r>
      <w:r w:rsidR="00AF21FB" w:rsidRPr="007F1BF7">
        <w:rPr>
          <w:rFonts w:cstheme="minorHAnsi"/>
        </w:rPr>
        <w:t xml:space="preserve"> element</w:t>
      </w:r>
      <w:r w:rsidR="00583D4D">
        <w:rPr>
          <w:rFonts w:cstheme="minorHAnsi"/>
        </w:rPr>
        <w:t>s</w:t>
      </w:r>
      <w:r w:rsidR="00AF21FB" w:rsidRPr="007F1BF7">
        <w:rPr>
          <w:rFonts w:cstheme="minorHAnsi"/>
        </w:rPr>
        <w:t xml:space="preserve"> shown in the Part Browser </w:t>
      </w:r>
      <w:r w:rsidR="00583D4D">
        <w:rPr>
          <w:rFonts w:cstheme="minorHAnsi"/>
        </w:rPr>
        <w:t xml:space="preserve">for the </w:t>
      </w:r>
      <w:proofErr w:type="spellStart"/>
      <w:r w:rsidR="00583D4D">
        <w:rPr>
          <w:rFonts w:cstheme="minorHAnsi"/>
        </w:rPr>
        <w:t>BehavioralModelAspect</w:t>
      </w:r>
      <w:proofErr w:type="spellEnd"/>
      <w:r w:rsidR="00583D4D">
        <w:rPr>
          <w:rFonts w:cstheme="minorHAnsi"/>
        </w:rPr>
        <w:t xml:space="preserve"> </w:t>
      </w:r>
      <w:r w:rsidR="00AF21FB" w:rsidRPr="007F1BF7">
        <w:rPr>
          <w:rFonts w:cstheme="minorHAnsi"/>
        </w:rPr>
        <w:t>will be used to establish the inputs, outputs, and interfac</w:t>
      </w:r>
      <w:r w:rsidR="00882DC7">
        <w:rPr>
          <w:rFonts w:cstheme="minorHAnsi"/>
        </w:rPr>
        <w:t>e components associated with this</w:t>
      </w:r>
      <w:r w:rsidR="00AF21FB" w:rsidRPr="007F1BF7">
        <w:rPr>
          <w:rFonts w:cstheme="minorHAnsi"/>
        </w:rPr>
        <w:t xml:space="preserve"> C7 Engine. The C7 Engine has four components in total that have been provided below in </w:t>
      </w:r>
      <w:r w:rsidR="00991ACB" w:rsidRPr="007F1BF7">
        <w:rPr>
          <w:rFonts w:cstheme="minorHAnsi"/>
          <w:b/>
        </w:rPr>
        <w:fldChar w:fldCharType="begin"/>
      </w:r>
      <w:r w:rsidR="005F4A4F" w:rsidRPr="007F1BF7">
        <w:rPr>
          <w:rFonts w:cstheme="minorHAnsi"/>
        </w:rPr>
        <w:instrText xml:space="preserve"> REF _Ref322669622 \h </w:instrText>
      </w:r>
      <w:r w:rsidR="005C4A29" w:rsidRPr="00991ACB">
        <w:rPr>
          <w:rFonts w:cstheme="minorHAnsi"/>
          <w:b/>
        </w:rPr>
      </w:r>
      <w:r w:rsidR="00991ACB" w:rsidRPr="007F1BF7">
        <w:rPr>
          <w:rFonts w:cstheme="minorHAnsi"/>
          <w:b/>
        </w:rPr>
        <w:fldChar w:fldCharType="separate"/>
      </w:r>
      <w:r w:rsidR="00461266" w:rsidRPr="007F1BF7">
        <w:rPr>
          <w:rFonts w:cstheme="minorHAnsi"/>
        </w:rPr>
        <w:t xml:space="preserve">Table </w:t>
      </w:r>
      <w:r w:rsidR="00461266">
        <w:rPr>
          <w:rFonts w:cstheme="minorHAnsi"/>
          <w:noProof/>
        </w:rPr>
        <w:t>2</w:t>
      </w:r>
      <w:r w:rsidR="00991ACB" w:rsidRPr="007F1BF7">
        <w:rPr>
          <w:rFonts w:cstheme="minorHAnsi"/>
          <w:b/>
        </w:rPr>
        <w:fldChar w:fldCharType="end"/>
      </w:r>
      <w:r w:rsidR="005F4A4F" w:rsidRPr="007F1BF7">
        <w:rPr>
          <w:rFonts w:cstheme="minorHAnsi"/>
          <w:b/>
        </w:rPr>
        <w:t xml:space="preserve"> </w:t>
      </w:r>
      <w:r w:rsidR="00AF21FB" w:rsidRPr="007F1BF7">
        <w:rPr>
          <w:rFonts w:cstheme="minorHAnsi"/>
        </w:rPr>
        <w:t>along with the type of each.</w:t>
      </w:r>
    </w:p>
    <w:p w:rsidR="00AF21FB" w:rsidRPr="007F1BF7" w:rsidRDefault="00AF21FB" w:rsidP="00507C38">
      <w:pPr>
        <w:spacing w:after="0" w:line="240" w:lineRule="auto"/>
        <w:jc w:val="both"/>
        <w:rPr>
          <w:rFonts w:cstheme="minorHAnsi"/>
        </w:rPr>
      </w:pPr>
    </w:p>
    <w:p w:rsidR="007E66F0" w:rsidRPr="007F1BF7" w:rsidRDefault="007E66F0" w:rsidP="00507C38">
      <w:pPr>
        <w:pStyle w:val="Caption"/>
        <w:keepNext/>
        <w:spacing w:after="0"/>
        <w:jc w:val="both"/>
        <w:rPr>
          <w:rFonts w:cstheme="minorHAnsi"/>
        </w:rPr>
      </w:pPr>
      <w:bookmarkStart w:id="35" w:name="_Ref322669622"/>
      <w:proofErr w:type="gramStart"/>
      <w:r w:rsidRPr="007F1BF7">
        <w:rPr>
          <w:rFonts w:cstheme="minorHAnsi"/>
        </w:rPr>
        <w:t xml:space="preserve">Table </w:t>
      </w:r>
      <w:r w:rsidR="00991ACB" w:rsidRPr="007F1BF7">
        <w:rPr>
          <w:rFonts w:cstheme="minorHAnsi"/>
        </w:rPr>
        <w:fldChar w:fldCharType="begin"/>
      </w:r>
      <w:r w:rsidRPr="007F1BF7">
        <w:rPr>
          <w:rFonts w:cstheme="minorHAnsi"/>
        </w:rPr>
        <w:instrText xml:space="preserve"> SEQ Table \* ARABIC </w:instrText>
      </w:r>
      <w:r w:rsidR="00991ACB" w:rsidRPr="007F1BF7">
        <w:rPr>
          <w:rFonts w:cstheme="minorHAnsi"/>
        </w:rPr>
        <w:fldChar w:fldCharType="separate"/>
      </w:r>
      <w:r w:rsidR="00461266">
        <w:rPr>
          <w:rFonts w:cstheme="minorHAnsi"/>
          <w:noProof/>
        </w:rPr>
        <w:t>2</w:t>
      </w:r>
      <w:r w:rsidR="00991ACB" w:rsidRPr="007F1BF7">
        <w:rPr>
          <w:rFonts w:cstheme="minorHAnsi"/>
        </w:rPr>
        <w:fldChar w:fldCharType="end"/>
      </w:r>
      <w:bookmarkEnd w:id="35"/>
      <w:r w:rsidRPr="007F1BF7">
        <w:rPr>
          <w:rFonts w:cstheme="minorHAnsi"/>
        </w:rPr>
        <w:t>.</w:t>
      </w:r>
      <w:proofErr w:type="gramEnd"/>
      <w:r w:rsidRPr="007F1BF7">
        <w:rPr>
          <w:rFonts w:cstheme="minorHAnsi"/>
        </w:rPr>
        <w:t xml:space="preserve"> C7 Engine Component Names and Types</w:t>
      </w:r>
    </w:p>
    <w:tbl>
      <w:tblPr>
        <w:tblStyle w:val="LightList-Accent11"/>
        <w:tblW w:w="2547" w:type="pct"/>
        <w:jc w:val="center"/>
        <w:tblLook w:val="04A0"/>
      </w:tblPr>
      <w:tblGrid>
        <w:gridCol w:w="2959"/>
        <w:gridCol w:w="1919"/>
      </w:tblGrid>
      <w:tr w:rsidR="007E66F0" w:rsidRPr="007F1BF7">
        <w:trPr>
          <w:cnfStyle w:val="100000000000"/>
          <w:trHeight w:val="300"/>
          <w:jc w:val="center"/>
        </w:trPr>
        <w:tc>
          <w:tcPr>
            <w:cnfStyle w:val="001000000000"/>
            <w:tcW w:w="3033" w:type="pct"/>
            <w:noWrap/>
          </w:tcPr>
          <w:p w:rsidR="007E66F0" w:rsidRPr="007F1BF7" w:rsidRDefault="007E66F0" w:rsidP="00507C38">
            <w:pPr>
              <w:jc w:val="both"/>
              <w:rPr>
                <w:rFonts w:eastAsia="Times New Roman" w:cstheme="minorHAnsi"/>
                <w:color w:val="000000"/>
              </w:rPr>
            </w:pPr>
            <w:r w:rsidRPr="007F1BF7">
              <w:rPr>
                <w:rFonts w:eastAsia="Times New Roman" w:cstheme="minorHAnsi"/>
                <w:color w:val="000000"/>
              </w:rPr>
              <w:t>Component Name</w:t>
            </w:r>
          </w:p>
        </w:tc>
        <w:tc>
          <w:tcPr>
            <w:tcW w:w="1967" w:type="pct"/>
            <w:noWrap/>
          </w:tcPr>
          <w:p w:rsidR="007E66F0" w:rsidRPr="007F1BF7" w:rsidRDefault="007E66F0" w:rsidP="00507C38">
            <w:pPr>
              <w:jc w:val="both"/>
              <w:cnfStyle w:val="100000000000"/>
              <w:rPr>
                <w:rFonts w:eastAsia="Times New Roman" w:cstheme="minorHAnsi"/>
                <w:color w:val="000000"/>
              </w:rPr>
            </w:pPr>
            <w:r w:rsidRPr="007F1BF7">
              <w:rPr>
                <w:rFonts w:eastAsia="Times New Roman" w:cstheme="minorHAnsi"/>
                <w:color w:val="000000"/>
              </w:rPr>
              <w:t>Type</w:t>
            </w:r>
          </w:p>
        </w:tc>
      </w:tr>
      <w:tr w:rsidR="007E66F0" w:rsidRPr="007F1BF7">
        <w:trPr>
          <w:cnfStyle w:val="000000100000"/>
          <w:trHeight w:val="300"/>
          <w:jc w:val="center"/>
        </w:trPr>
        <w:tc>
          <w:tcPr>
            <w:cnfStyle w:val="001000000000"/>
            <w:tcW w:w="3033" w:type="pct"/>
            <w:noWrap/>
            <w:vAlign w:val="center"/>
          </w:tcPr>
          <w:p w:rsidR="007E66F0" w:rsidRPr="007F1BF7" w:rsidRDefault="007E66F0" w:rsidP="00507C38">
            <w:pPr>
              <w:jc w:val="both"/>
              <w:rPr>
                <w:rFonts w:eastAsia="Times New Roman" w:cstheme="minorHAnsi"/>
                <w:color w:val="000000"/>
              </w:rPr>
            </w:pPr>
            <w:r w:rsidRPr="007F1BF7">
              <w:rPr>
                <w:rFonts w:eastAsia="Times New Roman" w:cstheme="minorHAnsi"/>
                <w:color w:val="000000"/>
              </w:rPr>
              <w:t>Throttle</w:t>
            </w:r>
          </w:p>
        </w:tc>
        <w:tc>
          <w:tcPr>
            <w:tcW w:w="1967" w:type="pct"/>
            <w:noWrap/>
          </w:tcPr>
          <w:p w:rsidR="007E66F0" w:rsidRPr="007F1BF7" w:rsidRDefault="007E66F0" w:rsidP="00507C38">
            <w:pPr>
              <w:jc w:val="both"/>
              <w:cnfStyle w:val="000000100000"/>
              <w:rPr>
                <w:rFonts w:eastAsia="Times New Roman" w:cstheme="minorHAnsi"/>
                <w:color w:val="000000"/>
              </w:rPr>
            </w:pPr>
            <w:r w:rsidRPr="007F1BF7">
              <w:rPr>
                <w:rFonts w:eastAsia="Times New Roman" w:cstheme="minorHAnsi"/>
                <w:color w:val="000000"/>
              </w:rPr>
              <w:t>Real Input</w:t>
            </w:r>
          </w:p>
        </w:tc>
      </w:tr>
      <w:tr w:rsidR="007E66F0" w:rsidRPr="007F1BF7">
        <w:trPr>
          <w:trHeight w:val="300"/>
          <w:jc w:val="center"/>
        </w:trPr>
        <w:tc>
          <w:tcPr>
            <w:cnfStyle w:val="001000000000"/>
            <w:tcW w:w="3033" w:type="pct"/>
            <w:noWrap/>
            <w:vAlign w:val="center"/>
          </w:tcPr>
          <w:p w:rsidR="007E66F0" w:rsidRPr="007F1BF7" w:rsidRDefault="007E66F0" w:rsidP="00507C38">
            <w:pPr>
              <w:jc w:val="both"/>
              <w:rPr>
                <w:rFonts w:eastAsia="Times New Roman" w:cstheme="minorHAnsi"/>
                <w:color w:val="000000"/>
              </w:rPr>
            </w:pPr>
            <w:proofErr w:type="gramStart"/>
            <w:r w:rsidRPr="007F1BF7">
              <w:rPr>
                <w:rFonts w:eastAsia="Times New Roman" w:cstheme="minorHAnsi"/>
                <w:color w:val="000000"/>
              </w:rPr>
              <w:t>flange</w:t>
            </w:r>
            <w:proofErr w:type="gramEnd"/>
          </w:p>
        </w:tc>
        <w:tc>
          <w:tcPr>
            <w:tcW w:w="1967" w:type="pct"/>
            <w:tcBorders>
              <w:top w:val="single" w:sz="4" w:space="0" w:color="4F81BD" w:themeColor="accent1"/>
              <w:bottom w:val="nil"/>
            </w:tcBorders>
            <w:noWrap/>
          </w:tcPr>
          <w:p w:rsidR="007E66F0" w:rsidRPr="007F1BF7" w:rsidRDefault="007E66F0" w:rsidP="00507C38">
            <w:pPr>
              <w:jc w:val="both"/>
              <w:cnfStyle w:val="000000000000"/>
              <w:rPr>
                <w:rFonts w:cstheme="minorHAnsi"/>
              </w:rPr>
            </w:pPr>
            <w:r w:rsidRPr="007F1BF7">
              <w:rPr>
                <w:rFonts w:cstheme="minorHAnsi"/>
              </w:rPr>
              <w:t>Rotational Flange</w:t>
            </w:r>
          </w:p>
        </w:tc>
      </w:tr>
      <w:tr w:rsidR="007E66F0" w:rsidRPr="007F1BF7">
        <w:trPr>
          <w:cnfStyle w:val="000000100000"/>
          <w:trHeight w:val="300"/>
          <w:jc w:val="center"/>
        </w:trPr>
        <w:tc>
          <w:tcPr>
            <w:cnfStyle w:val="001000000000"/>
            <w:tcW w:w="3033" w:type="pct"/>
            <w:noWrap/>
            <w:vAlign w:val="center"/>
          </w:tcPr>
          <w:p w:rsidR="007E66F0" w:rsidRPr="007F1BF7" w:rsidRDefault="007E66F0" w:rsidP="00507C38">
            <w:pPr>
              <w:jc w:val="both"/>
              <w:rPr>
                <w:rFonts w:eastAsia="Times New Roman" w:cstheme="minorHAnsi"/>
                <w:color w:val="000000"/>
              </w:rPr>
            </w:pPr>
            <w:proofErr w:type="spellStart"/>
            <w:proofErr w:type="gramStart"/>
            <w:r w:rsidRPr="007F1BF7">
              <w:rPr>
                <w:rFonts w:eastAsia="Times New Roman" w:cstheme="minorHAnsi"/>
                <w:color w:val="000000"/>
              </w:rPr>
              <w:t>fuelFlow</w:t>
            </w:r>
            <w:proofErr w:type="spellEnd"/>
            <w:proofErr w:type="gramEnd"/>
          </w:p>
        </w:tc>
        <w:tc>
          <w:tcPr>
            <w:tcW w:w="1967" w:type="pct"/>
            <w:tcBorders>
              <w:top w:val="single" w:sz="4" w:space="0" w:color="4F81BD" w:themeColor="accent1"/>
              <w:bottom w:val="single" w:sz="4" w:space="0" w:color="4F81BD" w:themeColor="accent1"/>
            </w:tcBorders>
            <w:noWrap/>
          </w:tcPr>
          <w:p w:rsidR="007E66F0" w:rsidRPr="007F1BF7" w:rsidRDefault="007E66F0" w:rsidP="00507C38">
            <w:pPr>
              <w:jc w:val="both"/>
              <w:cnfStyle w:val="000000100000"/>
              <w:rPr>
                <w:rFonts w:eastAsia="Times New Roman" w:cstheme="minorHAnsi"/>
                <w:color w:val="000000"/>
              </w:rPr>
            </w:pPr>
            <w:r w:rsidRPr="007F1BF7">
              <w:rPr>
                <w:rFonts w:eastAsia="Times New Roman" w:cstheme="minorHAnsi"/>
                <w:color w:val="000000"/>
              </w:rPr>
              <w:t>Real Output</w:t>
            </w:r>
          </w:p>
        </w:tc>
      </w:tr>
      <w:tr w:rsidR="007E66F0" w:rsidRPr="007F1BF7">
        <w:trPr>
          <w:trHeight w:val="300"/>
          <w:jc w:val="center"/>
        </w:trPr>
        <w:tc>
          <w:tcPr>
            <w:cnfStyle w:val="001000000000"/>
            <w:tcW w:w="3033" w:type="pct"/>
            <w:noWrap/>
            <w:vAlign w:val="center"/>
          </w:tcPr>
          <w:p w:rsidR="007E66F0" w:rsidRPr="007F1BF7" w:rsidRDefault="007E66F0" w:rsidP="00507C38">
            <w:pPr>
              <w:jc w:val="both"/>
              <w:rPr>
                <w:rFonts w:eastAsia="Times New Roman" w:cstheme="minorHAnsi"/>
                <w:color w:val="000000"/>
              </w:rPr>
            </w:pPr>
            <w:proofErr w:type="gramStart"/>
            <w:r w:rsidRPr="007F1BF7">
              <w:rPr>
                <w:rFonts w:eastAsia="Times New Roman" w:cstheme="minorHAnsi"/>
                <w:color w:val="000000"/>
              </w:rPr>
              <w:t>max</w:t>
            </w:r>
            <w:proofErr w:type="gramEnd"/>
            <w:r w:rsidRPr="007F1BF7">
              <w:rPr>
                <w:rFonts w:eastAsia="Times New Roman" w:cstheme="minorHAnsi"/>
                <w:color w:val="000000"/>
              </w:rPr>
              <w:t>_torque_val</w:t>
            </w:r>
          </w:p>
        </w:tc>
        <w:tc>
          <w:tcPr>
            <w:tcW w:w="1967" w:type="pct"/>
            <w:tcBorders>
              <w:top w:val="single" w:sz="4" w:space="0" w:color="4F81BD" w:themeColor="accent1"/>
            </w:tcBorders>
            <w:noWrap/>
          </w:tcPr>
          <w:p w:rsidR="007E66F0" w:rsidRPr="007F1BF7" w:rsidRDefault="007E66F0" w:rsidP="00507C38">
            <w:pPr>
              <w:jc w:val="both"/>
              <w:cnfStyle w:val="000000000000"/>
              <w:rPr>
                <w:rFonts w:eastAsia="Times New Roman" w:cstheme="minorHAnsi"/>
                <w:color w:val="000000"/>
              </w:rPr>
            </w:pPr>
            <w:r w:rsidRPr="007F1BF7">
              <w:rPr>
                <w:rFonts w:eastAsia="Times New Roman" w:cstheme="minorHAnsi"/>
                <w:color w:val="000000"/>
              </w:rPr>
              <w:t>Parameter</w:t>
            </w:r>
          </w:p>
        </w:tc>
      </w:tr>
    </w:tbl>
    <w:p w:rsidR="00AF21FB" w:rsidRPr="007F1BF7" w:rsidRDefault="00AF21FB" w:rsidP="00507C38">
      <w:pPr>
        <w:spacing w:after="0" w:line="240" w:lineRule="auto"/>
        <w:jc w:val="both"/>
        <w:rPr>
          <w:rFonts w:cstheme="minorHAnsi"/>
          <w:b/>
        </w:rPr>
      </w:pPr>
    </w:p>
    <w:p w:rsidR="00AF21FB" w:rsidRPr="000A73AA" w:rsidRDefault="00AF21FB" w:rsidP="00507C38">
      <w:pPr>
        <w:spacing w:after="0" w:line="240" w:lineRule="auto"/>
        <w:jc w:val="both"/>
        <w:rPr>
          <w:rFonts w:cstheme="minorHAnsi"/>
        </w:rPr>
      </w:pPr>
      <w:r w:rsidRPr="007F1BF7">
        <w:rPr>
          <w:rFonts w:cstheme="minorHAnsi"/>
        </w:rPr>
        <w:t xml:space="preserve">In the Part Browser, locate the Parameter component and drag it onto the main editing window. Rename this component </w:t>
      </w:r>
      <w:r w:rsidRPr="00882DC7">
        <w:rPr>
          <w:rFonts w:ascii="Courier New" w:hAnsi="Courier New" w:cstheme="minorHAnsi"/>
          <w:sz w:val="16"/>
        </w:rPr>
        <w:t>max_torque_val</w:t>
      </w:r>
      <w:r w:rsidRPr="007F1BF7">
        <w:rPr>
          <w:rFonts w:cstheme="minorHAnsi"/>
        </w:rPr>
        <w:t xml:space="preserve">. The user’s screen should now look like that in </w:t>
      </w:r>
      <w:r w:rsidR="00991ACB">
        <w:rPr>
          <w:rFonts w:cstheme="minorHAnsi"/>
        </w:rPr>
        <w:fldChar w:fldCharType="begin"/>
      </w:r>
      <w:r w:rsidR="000A73AA">
        <w:rPr>
          <w:rFonts w:cstheme="minorHAnsi"/>
        </w:rPr>
        <w:instrText xml:space="preserve"> REF _Ref322672729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22</w:t>
      </w:r>
      <w:r w:rsidR="00991ACB">
        <w:rPr>
          <w:rFonts w:cstheme="minorHAnsi"/>
        </w:rPr>
        <w:fldChar w:fldCharType="end"/>
      </w:r>
      <w:r w:rsidR="000A73AA">
        <w:rPr>
          <w:rFonts w:cstheme="minorHAnsi"/>
        </w:rPr>
        <w:t>.</w:t>
      </w:r>
    </w:p>
    <w:p w:rsidR="00AF21FB" w:rsidRPr="007F1BF7" w:rsidRDefault="00AF21FB" w:rsidP="00507C38">
      <w:pPr>
        <w:spacing w:after="0" w:line="240" w:lineRule="auto"/>
        <w:jc w:val="both"/>
        <w:rPr>
          <w:rFonts w:cstheme="minorHAnsi"/>
        </w:rPr>
      </w:pPr>
    </w:p>
    <w:p w:rsidR="00C2414B" w:rsidRPr="007F1BF7" w:rsidRDefault="00AF21FB"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5943600" cy="3194685"/>
                    </a:xfrm>
                    <a:prstGeom prst="rect">
                      <a:avLst/>
                    </a:prstGeom>
                  </pic:spPr>
                </pic:pic>
              </a:graphicData>
            </a:graphic>
          </wp:inline>
        </w:drawing>
      </w:r>
    </w:p>
    <w:p w:rsidR="00AF21FB" w:rsidRPr="007F1BF7" w:rsidRDefault="00C2414B" w:rsidP="00507C38">
      <w:pPr>
        <w:pStyle w:val="Caption"/>
        <w:spacing w:after="0"/>
        <w:jc w:val="both"/>
        <w:rPr>
          <w:rFonts w:cstheme="minorHAnsi"/>
        </w:rPr>
      </w:pPr>
      <w:bookmarkStart w:id="36" w:name="_Ref322672729"/>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22</w:t>
      </w:r>
      <w:r w:rsidR="00991ACB" w:rsidRPr="007F1BF7">
        <w:rPr>
          <w:rFonts w:cstheme="minorHAnsi"/>
        </w:rPr>
        <w:fldChar w:fldCharType="end"/>
      </w:r>
      <w:bookmarkEnd w:id="36"/>
      <w:r w:rsidRPr="007F1BF7">
        <w:rPr>
          <w:rFonts w:cstheme="minorHAnsi"/>
        </w:rPr>
        <w:t>.</w:t>
      </w:r>
      <w:proofErr w:type="gramEnd"/>
      <w:r w:rsidRPr="007F1BF7">
        <w:rPr>
          <w:rFonts w:cstheme="minorHAnsi"/>
        </w:rPr>
        <w:t xml:space="preserve"> Modelica Model Parameter</w:t>
      </w:r>
    </w:p>
    <w:p w:rsidR="00AF21FB" w:rsidRPr="007F1BF7" w:rsidRDefault="00AF21FB" w:rsidP="00507C38">
      <w:pPr>
        <w:spacing w:after="0" w:line="240" w:lineRule="auto"/>
        <w:jc w:val="both"/>
        <w:rPr>
          <w:rFonts w:cstheme="minorHAnsi"/>
        </w:rPr>
      </w:pPr>
    </w:p>
    <w:p w:rsidR="00C2414B" w:rsidRPr="007F1BF7" w:rsidRDefault="00AF21FB" w:rsidP="00507C38">
      <w:pPr>
        <w:spacing w:after="0" w:line="240" w:lineRule="auto"/>
        <w:jc w:val="both"/>
        <w:rPr>
          <w:rFonts w:cstheme="minorHAnsi"/>
        </w:rPr>
      </w:pPr>
      <w:r w:rsidRPr="007F1BF7">
        <w:rPr>
          <w:rFonts w:cstheme="minorHAnsi"/>
        </w:rPr>
        <w:t xml:space="preserve">Repeat this procedure for all of the elements provided in </w:t>
      </w:r>
      <w:r w:rsidR="00991ACB">
        <w:rPr>
          <w:rFonts w:cstheme="minorHAnsi"/>
          <w:b/>
        </w:rPr>
        <w:fldChar w:fldCharType="begin"/>
      </w:r>
      <w:r w:rsidR="000A73AA">
        <w:rPr>
          <w:rFonts w:cstheme="minorHAnsi"/>
        </w:rPr>
        <w:instrText xml:space="preserve"> REF _Ref322669622 \h </w:instrText>
      </w:r>
      <w:r w:rsidR="005C4A29" w:rsidRPr="00991ACB">
        <w:rPr>
          <w:rFonts w:cstheme="minorHAnsi"/>
          <w:b/>
        </w:rPr>
      </w:r>
      <w:r w:rsidR="00991ACB">
        <w:rPr>
          <w:rFonts w:cstheme="minorHAnsi"/>
          <w:b/>
        </w:rPr>
        <w:fldChar w:fldCharType="separate"/>
      </w:r>
      <w:r w:rsidR="00461266" w:rsidRPr="007F1BF7">
        <w:rPr>
          <w:rFonts w:cstheme="minorHAnsi"/>
        </w:rPr>
        <w:t xml:space="preserve">Table </w:t>
      </w:r>
      <w:r w:rsidR="00461266">
        <w:rPr>
          <w:rFonts w:cstheme="minorHAnsi"/>
          <w:noProof/>
        </w:rPr>
        <w:t>2</w:t>
      </w:r>
      <w:r w:rsidR="00991ACB">
        <w:rPr>
          <w:rFonts w:cstheme="minorHAnsi"/>
          <w:b/>
        </w:rPr>
        <w:fldChar w:fldCharType="end"/>
      </w:r>
      <w:r w:rsidRPr="007F1BF7">
        <w:rPr>
          <w:rFonts w:cstheme="minorHAnsi"/>
        </w:rPr>
        <w:t xml:space="preserve">. Be sure to rename each element exactly as it appears in </w:t>
      </w:r>
      <w:r w:rsidR="00991ACB">
        <w:rPr>
          <w:rFonts w:cstheme="minorHAnsi"/>
        </w:rPr>
        <w:fldChar w:fldCharType="begin"/>
      </w:r>
      <w:r w:rsidR="000A73AA">
        <w:rPr>
          <w:rFonts w:cstheme="minorHAnsi"/>
        </w:rPr>
        <w:instrText xml:space="preserve"> REF _Ref322669622 \h </w:instrText>
      </w:r>
      <w:r w:rsidR="005C4A29" w:rsidRPr="00991ACB">
        <w:rPr>
          <w:rFonts w:cstheme="minorHAnsi"/>
        </w:rPr>
      </w:r>
      <w:r w:rsidR="00991ACB">
        <w:rPr>
          <w:rFonts w:cstheme="minorHAnsi"/>
        </w:rPr>
        <w:fldChar w:fldCharType="separate"/>
      </w:r>
      <w:r w:rsidR="00461266" w:rsidRPr="007F1BF7">
        <w:rPr>
          <w:rFonts w:cstheme="minorHAnsi"/>
        </w:rPr>
        <w:t xml:space="preserve">Table </w:t>
      </w:r>
      <w:r w:rsidR="00461266">
        <w:rPr>
          <w:rFonts w:cstheme="minorHAnsi"/>
          <w:noProof/>
        </w:rPr>
        <w:t>2</w:t>
      </w:r>
      <w:r w:rsidR="00991ACB">
        <w:rPr>
          <w:rFonts w:cstheme="minorHAnsi"/>
        </w:rPr>
        <w:fldChar w:fldCharType="end"/>
      </w:r>
      <w:r w:rsidRPr="007F1BF7">
        <w:rPr>
          <w:rFonts w:cstheme="minorHAnsi"/>
        </w:rPr>
        <w:t>.</w:t>
      </w:r>
    </w:p>
    <w:p w:rsidR="00C2414B" w:rsidRPr="007F1BF7" w:rsidRDefault="00C2414B" w:rsidP="00507C38">
      <w:pPr>
        <w:spacing w:after="0" w:line="240" w:lineRule="auto"/>
        <w:jc w:val="both"/>
        <w:rPr>
          <w:rFonts w:cstheme="minorHAnsi"/>
        </w:rPr>
      </w:pPr>
    </w:p>
    <w:p w:rsidR="00AF21FB" w:rsidRPr="007F1BF7" w:rsidRDefault="00AF21FB" w:rsidP="00507C38">
      <w:pPr>
        <w:spacing w:after="0" w:line="240" w:lineRule="auto"/>
        <w:jc w:val="both"/>
        <w:rPr>
          <w:rFonts w:cstheme="minorHAnsi"/>
        </w:rPr>
      </w:pPr>
      <w:r w:rsidRPr="007F1BF7">
        <w:rPr>
          <w:rFonts w:cstheme="minorHAnsi"/>
        </w:rPr>
        <w:t xml:space="preserve">Upon completing this step, the user’s window should look like that in </w:t>
      </w:r>
      <w:r w:rsidR="00991ACB">
        <w:rPr>
          <w:rFonts w:cstheme="minorHAnsi"/>
        </w:rPr>
        <w:fldChar w:fldCharType="begin"/>
      </w:r>
      <w:r w:rsidR="000A73AA">
        <w:rPr>
          <w:rFonts w:cstheme="minorHAnsi"/>
        </w:rPr>
        <w:instrText xml:space="preserve"> REF _Ref322672775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23</w:t>
      </w:r>
      <w:r w:rsidR="00991ACB">
        <w:rPr>
          <w:rFonts w:cstheme="minorHAnsi"/>
        </w:rPr>
        <w:fldChar w:fldCharType="end"/>
      </w:r>
      <w:r w:rsidR="000A73AA">
        <w:rPr>
          <w:rFonts w:cstheme="minorHAnsi"/>
        </w:rPr>
        <w:t>.</w:t>
      </w:r>
    </w:p>
    <w:p w:rsidR="00AF21FB" w:rsidRPr="007F1BF7" w:rsidRDefault="00AF21FB" w:rsidP="00507C38">
      <w:pPr>
        <w:spacing w:after="0" w:line="240" w:lineRule="auto"/>
        <w:jc w:val="both"/>
        <w:rPr>
          <w:rFonts w:cstheme="minorHAnsi"/>
        </w:rPr>
      </w:pPr>
    </w:p>
    <w:p w:rsidR="00C2414B" w:rsidRPr="007F1BF7" w:rsidRDefault="00AF21FB"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943600" cy="3194685"/>
                    </a:xfrm>
                    <a:prstGeom prst="rect">
                      <a:avLst/>
                    </a:prstGeom>
                  </pic:spPr>
                </pic:pic>
              </a:graphicData>
            </a:graphic>
          </wp:inline>
        </w:drawing>
      </w:r>
    </w:p>
    <w:p w:rsidR="00AF21FB" w:rsidRPr="007F1BF7" w:rsidRDefault="00C2414B" w:rsidP="00507C38">
      <w:pPr>
        <w:pStyle w:val="Caption"/>
        <w:spacing w:after="0"/>
        <w:jc w:val="both"/>
        <w:rPr>
          <w:rFonts w:cstheme="minorHAnsi"/>
        </w:rPr>
      </w:pPr>
      <w:bookmarkStart w:id="37" w:name="_Ref322672775"/>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23</w:t>
      </w:r>
      <w:r w:rsidR="00991ACB" w:rsidRPr="007F1BF7">
        <w:rPr>
          <w:rFonts w:cstheme="minorHAnsi"/>
        </w:rPr>
        <w:fldChar w:fldCharType="end"/>
      </w:r>
      <w:bookmarkEnd w:id="37"/>
      <w:r w:rsidRPr="007F1BF7">
        <w:rPr>
          <w:rFonts w:cstheme="minorHAnsi"/>
        </w:rPr>
        <w:t>.</w:t>
      </w:r>
      <w:proofErr w:type="gramEnd"/>
      <w:r w:rsidRPr="007F1BF7">
        <w:rPr>
          <w:rFonts w:cstheme="minorHAnsi"/>
        </w:rPr>
        <w:t xml:space="preserve"> C7Engine Modelica Complete Parameters</w:t>
      </w:r>
    </w:p>
    <w:p w:rsidR="00F266F6" w:rsidRPr="007F1BF7" w:rsidRDefault="00F266F6" w:rsidP="00507C38">
      <w:pPr>
        <w:spacing w:after="0" w:line="240" w:lineRule="auto"/>
        <w:jc w:val="both"/>
        <w:rPr>
          <w:rFonts w:cstheme="minorHAnsi"/>
        </w:rPr>
      </w:pPr>
    </w:p>
    <w:p w:rsidR="00F266F6" w:rsidRPr="007F1BF7" w:rsidRDefault="00F266F6" w:rsidP="00507C38">
      <w:pPr>
        <w:spacing w:after="0" w:line="240" w:lineRule="auto"/>
        <w:jc w:val="both"/>
        <w:rPr>
          <w:rFonts w:cstheme="minorHAnsi"/>
        </w:rPr>
      </w:pPr>
    </w:p>
    <w:p w:rsidR="00F266F6" w:rsidRPr="007F1BF7" w:rsidRDefault="00F266F6" w:rsidP="00507C38">
      <w:pPr>
        <w:spacing w:after="0" w:line="240" w:lineRule="auto"/>
        <w:jc w:val="both"/>
        <w:rPr>
          <w:rFonts w:cstheme="minorHAnsi"/>
        </w:rPr>
      </w:pPr>
    </w:p>
    <w:p w:rsidR="00BD1502" w:rsidRPr="007F1BF7" w:rsidRDefault="00EC792F" w:rsidP="00507C38">
      <w:pPr>
        <w:spacing w:after="0" w:line="240" w:lineRule="auto"/>
        <w:jc w:val="both"/>
        <w:rPr>
          <w:rFonts w:cstheme="minorHAnsi"/>
        </w:rPr>
      </w:pPr>
      <w:r w:rsidRPr="007F1BF7">
        <w:rPr>
          <w:rFonts w:cstheme="minorHAnsi"/>
        </w:rPr>
        <w:t xml:space="preserve">Return to the C7Engine component such that you can see the </w:t>
      </w:r>
      <w:proofErr w:type="spellStart"/>
      <w:r w:rsidRPr="007F1BF7">
        <w:rPr>
          <w:rFonts w:cstheme="minorHAnsi"/>
        </w:rPr>
        <w:t>ModelicaModel</w:t>
      </w:r>
      <w:proofErr w:type="spellEnd"/>
      <w:r w:rsidRPr="007F1BF7">
        <w:rPr>
          <w:rFonts w:cstheme="minorHAnsi"/>
        </w:rPr>
        <w:t xml:space="preserve"> icon (now with four ports associated with the elements just created). The user must now create four parameterized components that will be used to pass information to the </w:t>
      </w:r>
      <w:proofErr w:type="spellStart"/>
      <w:r w:rsidRPr="007F1BF7">
        <w:rPr>
          <w:rFonts w:cstheme="minorHAnsi"/>
        </w:rPr>
        <w:t>ModelicaModel</w:t>
      </w:r>
      <w:proofErr w:type="spellEnd"/>
      <w:r w:rsidRPr="007F1BF7">
        <w:rPr>
          <w:rFonts w:cstheme="minorHAnsi"/>
        </w:rPr>
        <w:t xml:space="preserve"> and allow the C7Engine to interface with other components. To do this, </w:t>
      </w:r>
      <w:r w:rsidR="00882DC7">
        <w:rPr>
          <w:rFonts w:cstheme="minorHAnsi"/>
        </w:rPr>
        <w:t xml:space="preserve">again </w:t>
      </w:r>
      <w:r w:rsidRPr="007F1BF7">
        <w:rPr>
          <w:rFonts w:cstheme="minorHAnsi"/>
        </w:rPr>
        <w:t xml:space="preserve">activate the </w:t>
      </w:r>
      <w:proofErr w:type="spellStart"/>
      <w:r w:rsidRPr="007F1BF7">
        <w:rPr>
          <w:rFonts w:cstheme="minorHAnsi"/>
        </w:rPr>
        <w:t>BehavioralModelAspect</w:t>
      </w:r>
      <w:proofErr w:type="spellEnd"/>
      <w:r w:rsidRPr="007F1BF7">
        <w:rPr>
          <w:rFonts w:cstheme="minorHAnsi"/>
        </w:rPr>
        <w:t xml:space="preserve"> tab in the Part Browser. Using the same procedure as the previous step, insert the four elements listed in </w:t>
      </w:r>
      <w:r w:rsidR="00991ACB">
        <w:rPr>
          <w:rFonts w:cstheme="minorHAnsi"/>
        </w:rPr>
        <w:fldChar w:fldCharType="begin"/>
      </w:r>
      <w:r w:rsidR="000A73AA">
        <w:rPr>
          <w:rFonts w:cstheme="minorHAnsi"/>
        </w:rPr>
        <w:instrText xml:space="preserve"> REF _Ref322672792 \h </w:instrText>
      </w:r>
      <w:r w:rsidR="005C4A29" w:rsidRPr="00991ACB">
        <w:rPr>
          <w:rFonts w:cstheme="minorHAnsi"/>
        </w:rPr>
      </w:r>
      <w:r w:rsidR="00991ACB">
        <w:rPr>
          <w:rFonts w:cstheme="minorHAnsi"/>
        </w:rPr>
        <w:fldChar w:fldCharType="separate"/>
      </w:r>
      <w:r w:rsidR="00461266" w:rsidRPr="007F1BF7">
        <w:rPr>
          <w:rFonts w:cstheme="minorHAnsi"/>
        </w:rPr>
        <w:t xml:space="preserve">Table </w:t>
      </w:r>
      <w:r w:rsidR="00461266">
        <w:rPr>
          <w:rFonts w:cstheme="minorHAnsi"/>
          <w:noProof/>
        </w:rPr>
        <w:t>3</w:t>
      </w:r>
      <w:r w:rsidR="00991ACB">
        <w:rPr>
          <w:rFonts w:cstheme="minorHAnsi"/>
        </w:rPr>
        <w:fldChar w:fldCharType="end"/>
      </w:r>
      <w:r w:rsidR="000A73AA">
        <w:rPr>
          <w:rFonts w:cstheme="minorHAnsi"/>
        </w:rPr>
        <w:t>.</w:t>
      </w:r>
    </w:p>
    <w:p w:rsidR="00EC792F" w:rsidRPr="007F1BF7" w:rsidRDefault="00EC792F" w:rsidP="00507C38">
      <w:pPr>
        <w:spacing w:after="0" w:line="240" w:lineRule="auto"/>
        <w:jc w:val="both"/>
        <w:rPr>
          <w:rFonts w:cstheme="minorHAnsi"/>
        </w:rPr>
      </w:pPr>
    </w:p>
    <w:p w:rsidR="00EC792F" w:rsidRPr="007F1BF7" w:rsidRDefault="00EC792F" w:rsidP="00507C38">
      <w:pPr>
        <w:spacing w:after="0" w:line="240" w:lineRule="auto"/>
        <w:jc w:val="both"/>
        <w:rPr>
          <w:rFonts w:cstheme="minorHAnsi"/>
        </w:rPr>
      </w:pPr>
    </w:p>
    <w:p w:rsidR="00AC0C13" w:rsidRPr="007F1BF7" w:rsidRDefault="00AC0C13" w:rsidP="00507C38">
      <w:pPr>
        <w:pStyle w:val="Caption"/>
        <w:keepNext/>
        <w:spacing w:after="0"/>
        <w:jc w:val="both"/>
        <w:rPr>
          <w:rFonts w:cstheme="minorHAnsi"/>
        </w:rPr>
      </w:pPr>
      <w:bookmarkStart w:id="38" w:name="_Ref322672792"/>
      <w:proofErr w:type="gramStart"/>
      <w:r w:rsidRPr="007F1BF7">
        <w:rPr>
          <w:rFonts w:cstheme="minorHAnsi"/>
        </w:rPr>
        <w:t xml:space="preserve">Table </w:t>
      </w:r>
      <w:r w:rsidR="00991ACB" w:rsidRPr="007F1BF7">
        <w:rPr>
          <w:rFonts w:cstheme="minorHAnsi"/>
        </w:rPr>
        <w:fldChar w:fldCharType="begin"/>
      </w:r>
      <w:r w:rsidR="006039E0" w:rsidRPr="007F1BF7">
        <w:rPr>
          <w:rFonts w:cstheme="minorHAnsi"/>
        </w:rPr>
        <w:instrText xml:space="preserve"> SEQ Table \* ARABIC </w:instrText>
      </w:r>
      <w:r w:rsidR="00991ACB" w:rsidRPr="007F1BF7">
        <w:rPr>
          <w:rFonts w:cstheme="minorHAnsi"/>
        </w:rPr>
        <w:fldChar w:fldCharType="separate"/>
      </w:r>
      <w:r w:rsidR="00461266">
        <w:rPr>
          <w:rFonts w:cstheme="minorHAnsi"/>
          <w:noProof/>
        </w:rPr>
        <w:t>3</w:t>
      </w:r>
      <w:r w:rsidR="00991ACB" w:rsidRPr="007F1BF7">
        <w:rPr>
          <w:rFonts w:cstheme="minorHAnsi"/>
          <w:noProof/>
        </w:rPr>
        <w:fldChar w:fldCharType="end"/>
      </w:r>
      <w:bookmarkEnd w:id="38"/>
      <w:r w:rsidRPr="007F1BF7">
        <w:rPr>
          <w:rFonts w:cstheme="minorHAnsi"/>
        </w:rPr>
        <w:t>.</w:t>
      </w:r>
      <w:proofErr w:type="gramEnd"/>
      <w:r w:rsidRPr="007F1BF7">
        <w:rPr>
          <w:rFonts w:cstheme="minorHAnsi"/>
        </w:rPr>
        <w:t xml:space="preserve"> C7 Engine Component Types</w:t>
      </w:r>
    </w:p>
    <w:tbl>
      <w:tblPr>
        <w:tblStyle w:val="LightList-Accent11"/>
        <w:tblW w:w="1545" w:type="pct"/>
        <w:jc w:val="center"/>
        <w:tblLook w:val="04A0"/>
      </w:tblPr>
      <w:tblGrid>
        <w:gridCol w:w="2959"/>
      </w:tblGrid>
      <w:tr w:rsidR="00AC0C13" w:rsidRPr="007F1BF7">
        <w:trPr>
          <w:cnfStyle w:val="100000000000"/>
          <w:trHeight w:val="300"/>
          <w:jc w:val="center"/>
        </w:trPr>
        <w:tc>
          <w:tcPr>
            <w:cnfStyle w:val="001000000000"/>
            <w:tcW w:w="5000" w:type="pct"/>
            <w:noWrap/>
          </w:tcPr>
          <w:p w:rsidR="00AC0C13" w:rsidRPr="007F1BF7" w:rsidRDefault="00AC0C13" w:rsidP="00507C38">
            <w:pPr>
              <w:jc w:val="both"/>
              <w:rPr>
                <w:rFonts w:eastAsia="Times New Roman" w:cstheme="minorHAnsi"/>
                <w:color w:val="000000"/>
              </w:rPr>
            </w:pPr>
            <w:r w:rsidRPr="007F1BF7">
              <w:rPr>
                <w:rFonts w:eastAsia="Times New Roman" w:cstheme="minorHAnsi"/>
                <w:color w:val="000000"/>
              </w:rPr>
              <w:t>Component Type</w:t>
            </w:r>
          </w:p>
        </w:tc>
      </w:tr>
      <w:tr w:rsidR="00AC0C13" w:rsidRPr="007F1BF7">
        <w:trPr>
          <w:cnfStyle w:val="000000100000"/>
          <w:trHeight w:val="300"/>
          <w:jc w:val="center"/>
        </w:trPr>
        <w:tc>
          <w:tcPr>
            <w:cnfStyle w:val="001000000000"/>
            <w:tcW w:w="5000" w:type="pct"/>
            <w:noWrap/>
            <w:vAlign w:val="center"/>
          </w:tcPr>
          <w:p w:rsidR="00AC0C13" w:rsidRPr="007F1BF7" w:rsidRDefault="00AC0C13" w:rsidP="00507C38">
            <w:pPr>
              <w:jc w:val="both"/>
              <w:rPr>
                <w:rFonts w:eastAsia="Times New Roman" w:cstheme="minorHAnsi"/>
                <w:color w:val="000000"/>
              </w:rPr>
            </w:pPr>
            <w:proofErr w:type="spellStart"/>
            <w:r w:rsidRPr="007F1BF7">
              <w:rPr>
                <w:rFonts w:eastAsia="Times New Roman" w:cstheme="minorHAnsi"/>
                <w:color w:val="000000"/>
              </w:rPr>
              <w:t>ElectricalSignalPort</w:t>
            </w:r>
            <w:proofErr w:type="spellEnd"/>
            <w:r w:rsidRPr="007F1BF7">
              <w:rPr>
                <w:rFonts w:eastAsia="Times New Roman" w:cstheme="minorHAnsi"/>
                <w:color w:val="000000"/>
              </w:rPr>
              <w:t xml:space="preserve"> (2)</w:t>
            </w:r>
          </w:p>
        </w:tc>
      </w:tr>
      <w:tr w:rsidR="00AC0C13" w:rsidRPr="007F1BF7">
        <w:trPr>
          <w:trHeight w:val="300"/>
          <w:jc w:val="center"/>
        </w:trPr>
        <w:tc>
          <w:tcPr>
            <w:cnfStyle w:val="001000000000"/>
            <w:tcW w:w="5000" w:type="pct"/>
            <w:noWrap/>
            <w:vAlign w:val="center"/>
          </w:tcPr>
          <w:p w:rsidR="00AC0C13" w:rsidRPr="007F1BF7" w:rsidRDefault="00AC0C13" w:rsidP="00507C38">
            <w:pPr>
              <w:jc w:val="both"/>
              <w:rPr>
                <w:rFonts w:eastAsia="Times New Roman" w:cstheme="minorHAnsi"/>
                <w:color w:val="000000"/>
              </w:rPr>
            </w:pPr>
            <w:r w:rsidRPr="007F1BF7">
              <w:rPr>
                <w:rFonts w:eastAsia="Times New Roman" w:cstheme="minorHAnsi"/>
                <w:color w:val="000000"/>
              </w:rPr>
              <w:t>Parameter</w:t>
            </w:r>
          </w:p>
        </w:tc>
      </w:tr>
      <w:tr w:rsidR="00AC0C13" w:rsidRPr="007F1BF7">
        <w:trPr>
          <w:cnfStyle w:val="000000100000"/>
          <w:trHeight w:val="300"/>
          <w:jc w:val="center"/>
        </w:trPr>
        <w:tc>
          <w:tcPr>
            <w:cnfStyle w:val="001000000000"/>
            <w:tcW w:w="5000" w:type="pct"/>
            <w:noWrap/>
            <w:vAlign w:val="center"/>
          </w:tcPr>
          <w:p w:rsidR="00AC0C13" w:rsidRPr="007F1BF7" w:rsidRDefault="00AC0C13" w:rsidP="00507C38">
            <w:pPr>
              <w:jc w:val="both"/>
              <w:rPr>
                <w:rFonts w:eastAsia="Times New Roman" w:cstheme="minorHAnsi"/>
                <w:color w:val="000000"/>
              </w:rPr>
            </w:pPr>
            <w:proofErr w:type="spellStart"/>
            <w:r w:rsidRPr="007F1BF7">
              <w:rPr>
                <w:rFonts w:eastAsia="Times New Roman" w:cstheme="minorHAnsi"/>
                <w:color w:val="000000"/>
              </w:rPr>
              <w:t>RotationalPowerPort</w:t>
            </w:r>
            <w:proofErr w:type="spellEnd"/>
          </w:p>
        </w:tc>
      </w:tr>
    </w:tbl>
    <w:p w:rsidR="00EC792F" w:rsidRPr="007F1BF7" w:rsidRDefault="00EC792F" w:rsidP="00507C38">
      <w:pPr>
        <w:spacing w:after="0" w:line="240" w:lineRule="auto"/>
        <w:jc w:val="both"/>
        <w:rPr>
          <w:rFonts w:cstheme="minorHAnsi"/>
          <w:b/>
        </w:rPr>
      </w:pPr>
    </w:p>
    <w:p w:rsidR="00AC0C13" w:rsidRPr="007F1BF7" w:rsidRDefault="00AC0C13" w:rsidP="00507C38">
      <w:pPr>
        <w:spacing w:after="0" w:line="240" w:lineRule="auto"/>
        <w:jc w:val="both"/>
        <w:rPr>
          <w:rFonts w:cstheme="minorHAnsi"/>
          <w:b/>
        </w:rPr>
      </w:pPr>
    </w:p>
    <w:p w:rsidR="00AC0C13" w:rsidRPr="007F1BF7" w:rsidRDefault="00AC0C13" w:rsidP="00507C38">
      <w:pPr>
        <w:spacing w:after="0" w:line="240" w:lineRule="auto"/>
        <w:jc w:val="both"/>
        <w:rPr>
          <w:rFonts w:cstheme="minorHAnsi"/>
        </w:rPr>
      </w:pPr>
      <w:r w:rsidRPr="007F1BF7">
        <w:rPr>
          <w:rFonts w:cstheme="minorHAnsi"/>
        </w:rPr>
        <w:t xml:space="preserve">The names of the components that exist outside of the Modelica model are not very important, but for the purpose of this </w:t>
      </w:r>
      <w:r w:rsidR="00882DC7" w:rsidRPr="007F1BF7">
        <w:rPr>
          <w:rFonts w:cstheme="minorHAnsi"/>
        </w:rPr>
        <w:t>tutorial,</w:t>
      </w:r>
      <w:r w:rsidRPr="007F1BF7">
        <w:rPr>
          <w:rFonts w:cstheme="minorHAnsi"/>
        </w:rPr>
        <w:t xml:space="preserve"> it may be easier for the user to copy the names of the components shown in </w:t>
      </w:r>
      <w:r w:rsidR="00991ACB">
        <w:rPr>
          <w:rFonts w:cstheme="minorHAnsi"/>
        </w:rPr>
        <w:fldChar w:fldCharType="begin"/>
      </w:r>
      <w:r w:rsidR="000A73AA">
        <w:rPr>
          <w:rFonts w:cstheme="minorHAnsi"/>
        </w:rPr>
        <w:instrText xml:space="preserve"> REF _Ref322672810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24</w:t>
      </w:r>
      <w:r w:rsidR="00991ACB">
        <w:rPr>
          <w:rFonts w:cstheme="minorHAnsi"/>
        </w:rPr>
        <w:fldChar w:fldCharType="end"/>
      </w:r>
      <w:r w:rsidR="000A73AA">
        <w:rPr>
          <w:rFonts w:cstheme="minorHAnsi"/>
        </w:rPr>
        <w:t xml:space="preserve"> </w:t>
      </w:r>
      <w:r w:rsidRPr="007F1BF7">
        <w:rPr>
          <w:rFonts w:cstheme="minorHAnsi"/>
        </w:rPr>
        <w:t>below which shows how the user’s window should look after completing this step.</w:t>
      </w:r>
    </w:p>
    <w:p w:rsidR="00EC792F" w:rsidRPr="007F1BF7" w:rsidRDefault="00EC792F" w:rsidP="00507C38">
      <w:pPr>
        <w:spacing w:after="0" w:line="240" w:lineRule="auto"/>
        <w:jc w:val="both"/>
        <w:rPr>
          <w:rFonts w:cstheme="minorHAnsi"/>
        </w:rPr>
      </w:pPr>
    </w:p>
    <w:p w:rsidR="00EC792F" w:rsidRPr="007F1BF7" w:rsidRDefault="00EC792F" w:rsidP="00507C38">
      <w:pPr>
        <w:spacing w:after="0" w:line="240" w:lineRule="auto"/>
        <w:jc w:val="both"/>
        <w:rPr>
          <w:rFonts w:cstheme="minorHAnsi"/>
        </w:rPr>
      </w:pPr>
    </w:p>
    <w:p w:rsidR="00C2414B" w:rsidRPr="007F1BF7" w:rsidRDefault="00EC792F"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943600" cy="3194685"/>
                    </a:xfrm>
                    <a:prstGeom prst="rect">
                      <a:avLst/>
                    </a:prstGeom>
                  </pic:spPr>
                </pic:pic>
              </a:graphicData>
            </a:graphic>
          </wp:inline>
        </w:drawing>
      </w:r>
    </w:p>
    <w:p w:rsidR="00EC792F" w:rsidRPr="007F1BF7" w:rsidRDefault="00C2414B" w:rsidP="00507C38">
      <w:pPr>
        <w:pStyle w:val="Caption"/>
        <w:spacing w:after="0"/>
        <w:jc w:val="both"/>
        <w:rPr>
          <w:rFonts w:cstheme="minorHAnsi"/>
        </w:rPr>
      </w:pPr>
      <w:bookmarkStart w:id="39" w:name="_Ref322672810"/>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24</w:t>
      </w:r>
      <w:r w:rsidR="00991ACB" w:rsidRPr="007F1BF7">
        <w:rPr>
          <w:rFonts w:cstheme="minorHAnsi"/>
        </w:rPr>
        <w:fldChar w:fldCharType="end"/>
      </w:r>
      <w:bookmarkEnd w:id="39"/>
      <w:r w:rsidRPr="007F1BF7">
        <w:rPr>
          <w:rFonts w:cstheme="minorHAnsi"/>
        </w:rPr>
        <w:t>.</w:t>
      </w:r>
      <w:proofErr w:type="gramEnd"/>
      <w:r w:rsidRPr="007F1BF7">
        <w:rPr>
          <w:rFonts w:cstheme="minorHAnsi"/>
        </w:rPr>
        <w:t xml:space="preserve"> C7Engine Component (No Connections)</w:t>
      </w:r>
    </w:p>
    <w:p w:rsidR="00EC792F" w:rsidRPr="007F1BF7" w:rsidRDefault="00EC792F" w:rsidP="00507C38">
      <w:pPr>
        <w:spacing w:after="0" w:line="240" w:lineRule="auto"/>
        <w:jc w:val="both"/>
        <w:rPr>
          <w:rFonts w:cstheme="minorHAnsi"/>
        </w:rPr>
      </w:pPr>
    </w:p>
    <w:p w:rsidR="00117AF4" w:rsidRPr="007F1BF7" w:rsidRDefault="00117AF4" w:rsidP="00507C38">
      <w:pPr>
        <w:spacing w:after="0" w:line="240" w:lineRule="auto"/>
        <w:jc w:val="both"/>
        <w:rPr>
          <w:rFonts w:cstheme="minorHAnsi"/>
        </w:rPr>
      </w:pPr>
    </w:p>
    <w:p w:rsidR="00117AF4" w:rsidRPr="007F1BF7" w:rsidRDefault="00117AF4" w:rsidP="00507C38">
      <w:pPr>
        <w:spacing w:after="0" w:line="240" w:lineRule="auto"/>
        <w:jc w:val="both"/>
        <w:rPr>
          <w:rFonts w:cstheme="minorHAnsi"/>
        </w:rPr>
      </w:pPr>
    </w:p>
    <w:p w:rsidR="00117AF4" w:rsidRPr="007F1BF7" w:rsidRDefault="00117AF4" w:rsidP="00507C38">
      <w:pPr>
        <w:spacing w:after="0" w:line="240" w:lineRule="auto"/>
        <w:jc w:val="both"/>
        <w:rPr>
          <w:rFonts w:cstheme="minorHAnsi"/>
        </w:rPr>
      </w:pPr>
    </w:p>
    <w:p w:rsidR="00117AF4" w:rsidRPr="007F1BF7" w:rsidRDefault="00117AF4" w:rsidP="00507C38">
      <w:pPr>
        <w:spacing w:after="0" w:line="240" w:lineRule="auto"/>
        <w:jc w:val="both"/>
        <w:rPr>
          <w:rFonts w:cstheme="minorHAnsi"/>
        </w:rPr>
      </w:pPr>
    </w:p>
    <w:p w:rsidR="00EC792F" w:rsidRPr="007F1BF7" w:rsidRDefault="00EC792F" w:rsidP="00507C38">
      <w:pPr>
        <w:spacing w:after="0" w:line="240" w:lineRule="auto"/>
        <w:jc w:val="both"/>
        <w:rPr>
          <w:rFonts w:cstheme="minorHAnsi"/>
        </w:rPr>
      </w:pPr>
    </w:p>
    <w:p w:rsidR="0059527E" w:rsidRPr="007F1BF7" w:rsidRDefault="0059527E" w:rsidP="00507C38">
      <w:pPr>
        <w:spacing w:after="0" w:line="240" w:lineRule="auto"/>
        <w:jc w:val="both"/>
        <w:rPr>
          <w:rFonts w:cstheme="minorHAnsi"/>
        </w:rPr>
      </w:pPr>
    </w:p>
    <w:p w:rsidR="0059527E" w:rsidRPr="007F1BF7" w:rsidRDefault="0059527E" w:rsidP="00507C38">
      <w:pPr>
        <w:spacing w:after="0" w:line="240" w:lineRule="auto"/>
        <w:jc w:val="both"/>
        <w:rPr>
          <w:rFonts w:cstheme="minorHAnsi"/>
        </w:rPr>
      </w:pPr>
    </w:p>
    <w:p w:rsidR="000A73AA" w:rsidRDefault="000A73AA" w:rsidP="00507C38">
      <w:pPr>
        <w:spacing w:after="0" w:line="240" w:lineRule="auto"/>
        <w:jc w:val="both"/>
        <w:rPr>
          <w:rFonts w:cstheme="minorHAnsi"/>
        </w:rPr>
      </w:pPr>
    </w:p>
    <w:p w:rsidR="0047230D" w:rsidRPr="007F1BF7" w:rsidRDefault="00882DC7" w:rsidP="00507C38">
      <w:pPr>
        <w:spacing w:after="0" w:line="240" w:lineRule="auto"/>
        <w:jc w:val="both"/>
        <w:rPr>
          <w:rFonts w:cstheme="minorHAnsi"/>
        </w:rPr>
      </w:pPr>
      <w:r>
        <w:rPr>
          <w:rFonts w:cstheme="minorHAnsi"/>
        </w:rPr>
        <w:t xml:space="preserve">From within </w:t>
      </w:r>
      <w:proofErr w:type="spellStart"/>
      <w:r>
        <w:rPr>
          <w:rFonts w:cstheme="minorHAnsi"/>
        </w:rPr>
        <w:t>GME’s</w:t>
      </w:r>
      <w:proofErr w:type="spellEnd"/>
      <w:r>
        <w:rPr>
          <w:rFonts w:cstheme="minorHAnsi"/>
        </w:rPr>
        <w:t xml:space="preserve"> </w:t>
      </w:r>
      <w:r w:rsidRPr="00882DC7">
        <w:rPr>
          <w:rFonts w:ascii="Courier New" w:hAnsi="Courier New" w:cstheme="minorHAnsi"/>
          <w:sz w:val="16"/>
        </w:rPr>
        <w:t>Connect Mode</w:t>
      </w:r>
      <w:r>
        <w:rPr>
          <w:rFonts w:cstheme="minorHAnsi"/>
        </w:rPr>
        <w:t xml:space="preserve"> (</w:t>
      </w:r>
      <w:r>
        <w:rPr>
          <w:rFonts w:cstheme="minorHAnsi"/>
          <w:i/>
        </w:rPr>
        <w:t>i.e.</w:t>
      </w:r>
      <w:r>
        <w:rPr>
          <w:rFonts w:cstheme="minorHAnsi"/>
        </w:rPr>
        <w:t xml:space="preserve"> leftmost toolbar within the </w:t>
      </w:r>
      <w:r w:rsidR="00692618">
        <w:rPr>
          <w:rFonts w:cstheme="minorHAnsi"/>
        </w:rPr>
        <w:t xml:space="preserve">main </w:t>
      </w:r>
      <w:r>
        <w:rPr>
          <w:rFonts w:cstheme="minorHAnsi"/>
        </w:rPr>
        <w:t>application window), c</w:t>
      </w:r>
      <w:r w:rsidR="0047230D" w:rsidRPr="007F1BF7">
        <w:rPr>
          <w:rFonts w:cstheme="minorHAnsi"/>
        </w:rPr>
        <w:t xml:space="preserve">onnect each of the elements to the appropriate </w:t>
      </w:r>
      <w:proofErr w:type="spellStart"/>
      <w:r w:rsidR="0047230D" w:rsidRPr="007F1BF7">
        <w:rPr>
          <w:rFonts w:cstheme="minorHAnsi"/>
        </w:rPr>
        <w:t>ModelicaModel</w:t>
      </w:r>
      <w:proofErr w:type="spellEnd"/>
      <w:r w:rsidR="0047230D" w:rsidRPr="007F1BF7">
        <w:rPr>
          <w:rFonts w:cstheme="minorHAnsi"/>
        </w:rPr>
        <w:t xml:space="preserve"> port</w:t>
      </w:r>
      <w:r w:rsidR="000A73AA">
        <w:rPr>
          <w:rFonts w:cstheme="minorHAnsi"/>
        </w:rPr>
        <w:t xml:space="preserve"> (see </w:t>
      </w:r>
      <w:r w:rsidR="00991ACB">
        <w:rPr>
          <w:rFonts w:cstheme="minorHAnsi"/>
        </w:rPr>
        <w:fldChar w:fldCharType="begin"/>
      </w:r>
      <w:r w:rsidR="000A73AA">
        <w:rPr>
          <w:rFonts w:cstheme="minorHAnsi"/>
        </w:rPr>
        <w:instrText xml:space="preserve"> REF _Ref322672843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25</w:t>
      </w:r>
      <w:r w:rsidR="00991ACB">
        <w:rPr>
          <w:rFonts w:cstheme="minorHAnsi"/>
        </w:rPr>
        <w:fldChar w:fldCharType="end"/>
      </w:r>
      <w:r w:rsidR="000A73AA">
        <w:rPr>
          <w:rFonts w:cstheme="minorHAnsi"/>
        </w:rPr>
        <w:t>).</w:t>
      </w:r>
    </w:p>
    <w:p w:rsidR="009B3E74" w:rsidRPr="007F1BF7" w:rsidRDefault="009B3E74" w:rsidP="00507C38">
      <w:pPr>
        <w:spacing w:after="0" w:line="240" w:lineRule="auto"/>
        <w:jc w:val="both"/>
        <w:rPr>
          <w:rFonts w:cstheme="minorHAnsi"/>
        </w:rPr>
      </w:pPr>
    </w:p>
    <w:p w:rsidR="00C2414B" w:rsidRPr="007F1BF7" w:rsidRDefault="0047230D"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943600" cy="3194685"/>
                    </a:xfrm>
                    <a:prstGeom prst="rect">
                      <a:avLst/>
                    </a:prstGeom>
                  </pic:spPr>
                </pic:pic>
              </a:graphicData>
            </a:graphic>
          </wp:inline>
        </w:drawing>
      </w:r>
    </w:p>
    <w:p w:rsidR="008F0E14" w:rsidRPr="007F1BF7" w:rsidRDefault="00C2414B" w:rsidP="00507C38">
      <w:pPr>
        <w:pStyle w:val="Caption"/>
        <w:spacing w:after="0"/>
        <w:jc w:val="both"/>
        <w:rPr>
          <w:rFonts w:cstheme="minorHAnsi"/>
          <w:b w:val="0"/>
        </w:rPr>
      </w:pPr>
      <w:bookmarkStart w:id="40" w:name="_Ref322672843"/>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25</w:t>
      </w:r>
      <w:r w:rsidR="00991ACB" w:rsidRPr="007F1BF7">
        <w:rPr>
          <w:rFonts w:cstheme="minorHAnsi"/>
        </w:rPr>
        <w:fldChar w:fldCharType="end"/>
      </w:r>
      <w:bookmarkEnd w:id="40"/>
      <w:r w:rsidRPr="007F1BF7">
        <w:rPr>
          <w:rFonts w:cstheme="minorHAnsi"/>
        </w:rPr>
        <w:t>.</w:t>
      </w:r>
      <w:proofErr w:type="gramEnd"/>
      <w:r w:rsidRPr="007F1BF7">
        <w:rPr>
          <w:rFonts w:cstheme="minorHAnsi"/>
        </w:rPr>
        <w:t xml:space="preserve"> C7Engine Component with Connections</w:t>
      </w:r>
    </w:p>
    <w:p w:rsidR="0047230D" w:rsidRPr="007F1BF7" w:rsidRDefault="0047230D" w:rsidP="00507C38">
      <w:pPr>
        <w:spacing w:after="0" w:line="240" w:lineRule="auto"/>
        <w:jc w:val="both"/>
        <w:rPr>
          <w:rFonts w:cstheme="minorHAnsi"/>
          <w:b/>
        </w:rPr>
      </w:pPr>
    </w:p>
    <w:p w:rsidR="0047230D" w:rsidRPr="007F1BF7" w:rsidRDefault="0047230D" w:rsidP="00507C38">
      <w:pPr>
        <w:spacing w:after="0" w:line="240" w:lineRule="auto"/>
        <w:jc w:val="both"/>
        <w:rPr>
          <w:rFonts w:cstheme="minorHAnsi"/>
        </w:rPr>
      </w:pPr>
    </w:p>
    <w:p w:rsidR="0047230D" w:rsidRPr="007F1BF7" w:rsidRDefault="0047230D" w:rsidP="00507C38">
      <w:pPr>
        <w:spacing w:after="0" w:line="240" w:lineRule="auto"/>
        <w:jc w:val="both"/>
        <w:rPr>
          <w:rFonts w:cstheme="minorHAnsi"/>
        </w:rPr>
      </w:pPr>
      <w:r w:rsidRPr="007F1BF7">
        <w:rPr>
          <w:rFonts w:cstheme="minorHAnsi"/>
        </w:rPr>
        <w:t xml:space="preserve">The last step needed to complete the development of the C7 Engine component model is to create a reference to the Modelica model within the Modelica component library (provided by outside source). This is accomplished by typing the Model URL in the Attributes tab located in the Object Inspector window. The format for this reference is much like an object-oriented programming language in that it uses the “dot” notation. The Model URL for the C7 Engine has been provided below along with a screen shot in </w:t>
      </w:r>
      <w:r w:rsidR="00991ACB">
        <w:rPr>
          <w:rFonts w:cstheme="minorHAnsi"/>
        </w:rPr>
        <w:fldChar w:fldCharType="begin"/>
      </w:r>
      <w:r w:rsidR="000A73AA">
        <w:rPr>
          <w:rFonts w:cstheme="minorHAnsi"/>
        </w:rPr>
        <w:instrText xml:space="preserve"> REF _Ref322672882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26</w:t>
      </w:r>
      <w:r w:rsidR="00991ACB">
        <w:rPr>
          <w:rFonts w:cstheme="minorHAnsi"/>
        </w:rPr>
        <w:fldChar w:fldCharType="end"/>
      </w:r>
      <w:r w:rsidR="000A73AA">
        <w:rPr>
          <w:rFonts w:cstheme="minorHAnsi"/>
        </w:rPr>
        <w:t>.</w:t>
      </w:r>
    </w:p>
    <w:p w:rsidR="0047230D" w:rsidRPr="007F1BF7" w:rsidRDefault="0047230D" w:rsidP="00507C38">
      <w:pPr>
        <w:spacing w:after="0" w:line="240" w:lineRule="auto"/>
        <w:jc w:val="both"/>
        <w:rPr>
          <w:rFonts w:cstheme="minorHAnsi"/>
        </w:rPr>
      </w:pPr>
    </w:p>
    <w:p w:rsidR="0047230D" w:rsidRPr="007F1BF7" w:rsidRDefault="0047230D" w:rsidP="00507C38">
      <w:pPr>
        <w:spacing w:after="0" w:line="240" w:lineRule="auto"/>
        <w:jc w:val="both"/>
        <w:rPr>
          <w:rFonts w:cstheme="minorHAnsi"/>
        </w:rPr>
      </w:pPr>
      <w:r w:rsidRPr="007F1BF7">
        <w:rPr>
          <w:rFonts w:cstheme="minorHAnsi"/>
          <w:b/>
        </w:rPr>
        <w:t>C7 Engine URL:</w:t>
      </w:r>
      <w:r w:rsidRPr="007F1BF7">
        <w:rPr>
          <w:rFonts w:cstheme="minorHAnsi"/>
        </w:rPr>
        <w:t xml:space="preserve"> </w:t>
      </w:r>
      <w:proofErr w:type="spellStart"/>
      <w:r w:rsidRPr="007F1BF7">
        <w:rPr>
          <w:rFonts w:cstheme="minorHAnsi"/>
        </w:rPr>
        <w:t>IFV_Lib.Diesel_Engine_</w:t>
      </w:r>
      <w:proofErr w:type="gramStart"/>
      <w:r w:rsidRPr="007F1BF7">
        <w:rPr>
          <w:rFonts w:cstheme="minorHAnsi"/>
        </w:rPr>
        <w:t>test.EngineSimple</w:t>
      </w:r>
      <w:proofErr w:type="spellEnd"/>
      <w:proofErr w:type="gramEnd"/>
    </w:p>
    <w:p w:rsidR="00C93BE8" w:rsidRPr="007F1BF7" w:rsidRDefault="00C93BE8" w:rsidP="00507C38">
      <w:pPr>
        <w:spacing w:after="0" w:line="240" w:lineRule="auto"/>
        <w:jc w:val="both"/>
        <w:rPr>
          <w:rFonts w:cstheme="minorHAnsi"/>
        </w:rPr>
      </w:pPr>
    </w:p>
    <w:p w:rsidR="00C2414B" w:rsidRPr="007F1BF7" w:rsidRDefault="00C93BE8" w:rsidP="00507C38">
      <w:pPr>
        <w:keepNext/>
        <w:spacing w:after="0" w:line="240" w:lineRule="auto"/>
        <w:jc w:val="both"/>
        <w:rPr>
          <w:rFonts w:cstheme="minorHAnsi"/>
        </w:rPr>
      </w:pPr>
      <w:r w:rsidRPr="007F1BF7">
        <w:rPr>
          <w:rFonts w:cstheme="minorHAnsi"/>
          <w:noProof/>
        </w:rPr>
        <w:drawing>
          <wp:inline distT="0" distB="0" distL="0" distR="0">
            <wp:extent cx="3402675" cy="20288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srcRect l="65784" t="44531" b="17513"/>
                    <a:stretch/>
                  </pic:blipFill>
                  <pic:spPr bwMode="auto">
                    <a:xfrm>
                      <a:off x="0" y="0"/>
                      <a:ext cx="3410830" cy="203368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C93BE8" w:rsidRPr="007F1BF7" w:rsidRDefault="00C2414B" w:rsidP="00507C38">
      <w:pPr>
        <w:pStyle w:val="Caption"/>
        <w:spacing w:after="0"/>
        <w:jc w:val="both"/>
        <w:rPr>
          <w:rFonts w:cstheme="minorHAnsi"/>
        </w:rPr>
      </w:pPr>
      <w:bookmarkStart w:id="41" w:name="_Ref322672882"/>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26</w:t>
      </w:r>
      <w:r w:rsidR="00991ACB" w:rsidRPr="007F1BF7">
        <w:rPr>
          <w:rFonts w:cstheme="minorHAnsi"/>
        </w:rPr>
        <w:fldChar w:fldCharType="end"/>
      </w:r>
      <w:bookmarkEnd w:id="41"/>
      <w:r w:rsidRPr="007F1BF7">
        <w:rPr>
          <w:rFonts w:cstheme="minorHAnsi"/>
        </w:rPr>
        <w:t>.</w:t>
      </w:r>
      <w:proofErr w:type="gramEnd"/>
      <w:r w:rsidRPr="007F1BF7">
        <w:rPr>
          <w:rFonts w:cstheme="minorHAnsi"/>
        </w:rPr>
        <w:t xml:space="preserve"> Object Inspector Window: Model URL</w:t>
      </w:r>
    </w:p>
    <w:p w:rsidR="0047230D" w:rsidRPr="007F1BF7" w:rsidRDefault="00F67CA2" w:rsidP="00507C38">
      <w:pPr>
        <w:spacing w:after="0" w:line="240" w:lineRule="auto"/>
        <w:jc w:val="both"/>
        <w:rPr>
          <w:rFonts w:cstheme="minorHAnsi"/>
        </w:rPr>
      </w:pPr>
      <w:r w:rsidRPr="007F1BF7">
        <w:rPr>
          <w:rFonts w:cstheme="minorHAnsi"/>
        </w:rPr>
        <w:t xml:space="preserve">Repeat the above process for the components provided in </w:t>
      </w:r>
      <w:r w:rsidR="00991ACB">
        <w:rPr>
          <w:rFonts w:cstheme="minorHAnsi"/>
        </w:rPr>
        <w:fldChar w:fldCharType="begin"/>
      </w:r>
      <w:r w:rsidR="000A73AA">
        <w:rPr>
          <w:rFonts w:cstheme="minorHAnsi"/>
        </w:rPr>
        <w:instrText xml:space="preserve"> REF _Ref322672908 \h </w:instrText>
      </w:r>
      <w:r w:rsidR="005C4A29" w:rsidRPr="00991ACB">
        <w:rPr>
          <w:rFonts w:cstheme="minorHAnsi"/>
        </w:rPr>
      </w:r>
      <w:r w:rsidR="00991ACB">
        <w:rPr>
          <w:rFonts w:cstheme="minorHAnsi"/>
        </w:rPr>
        <w:fldChar w:fldCharType="separate"/>
      </w:r>
      <w:r w:rsidR="00461266" w:rsidRPr="007F1BF7">
        <w:rPr>
          <w:rFonts w:cstheme="minorHAnsi"/>
        </w:rPr>
        <w:t xml:space="preserve">Table </w:t>
      </w:r>
      <w:r w:rsidR="00461266">
        <w:rPr>
          <w:rFonts w:cstheme="minorHAnsi"/>
          <w:noProof/>
        </w:rPr>
        <w:t>4</w:t>
      </w:r>
      <w:r w:rsidR="00991ACB">
        <w:rPr>
          <w:rFonts w:cstheme="minorHAnsi"/>
        </w:rPr>
        <w:fldChar w:fldCharType="end"/>
      </w:r>
      <w:r w:rsidR="000A73AA">
        <w:rPr>
          <w:rFonts w:cstheme="minorHAnsi"/>
        </w:rPr>
        <w:t xml:space="preserve">. </w:t>
      </w:r>
      <w:r w:rsidRPr="007F1BF7">
        <w:rPr>
          <w:rFonts w:cstheme="minorHAnsi"/>
        </w:rPr>
        <w:t xml:space="preserve">The input and output variables have been provided along with the appropriate name for each. </w:t>
      </w:r>
      <w:r w:rsidR="00991ACB">
        <w:rPr>
          <w:rFonts w:cstheme="minorHAnsi"/>
        </w:rPr>
        <w:fldChar w:fldCharType="begin"/>
      </w:r>
      <w:r w:rsidR="000A73AA">
        <w:rPr>
          <w:rFonts w:cstheme="minorHAnsi"/>
        </w:rPr>
        <w:instrText xml:space="preserve"> REF _Ref322672920 \h </w:instrText>
      </w:r>
      <w:r w:rsidR="005C4A29" w:rsidRPr="00991ACB">
        <w:rPr>
          <w:rFonts w:cstheme="minorHAnsi"/>
        </w:rPr>
      </w:r>
      <w:r w:rsidR="00991ACB">
        <w:rPr>
          <w:rFonts w:cstheme="minorHAnsi"/>
        </w:rPr>
        <w:fldChar w:fldCharType="separate"/>
      </w:r>
      <w:r w:rsidR="00461266" w:rsidRPr="007F1BF7">
        <w:rPr>
          <w:rFonts w:cstheme="minorHAnsi"/>
        </w:rPr>
        <w:t xml:space="preserve">Table </w:t>
      </w:r>
      <w:r w:rsidR="00461266">
        <w:rPr>
          <w:rFonts w:cstheme="minorHAnsi"/>
          <w:noProof/>
        </w:rPr>
        <w:t>5</w:t>
      </w:r>
      <w:r w:rsidR="00991ACB">
        <w:rPr>
          <w:rFonts w:cstheme="minorHAnsi"/>
        </w:rPr>
        <w:fldChar w:fldCharType="end"/>
      </w:r>
      <w:r w:rsidR="000A73AA">
        <w:rPr>
          <w:rFonts w:cstheme="minorHAnsi"/>
        </w:rPr>
        <w:t xml:space="preserve"> </w:t>
      </w:r>
      <w:r w:rsidRPr="007F1BF7">
        <w:rPr>
          <w:rFonts w:cstheme="minorHAnsi"/>
        </w:rPr>
        <w:t xml:space="preserve">lists the model URL for each of the components. </w:t>
      </w:r>
    </w:p>
    <w:p w:rsidR="0047230D" w:rsidRPr="007F1BF7" w:rsidRDefault="0047230D" w:rsidP="00507C38">
      <w:pPr>
        <w:spacing w:after="0" w:line="240" w:lineRule="auto"/>
        <w:jc w:val="both"/>
        <w:rPr>
          <w:rFonts w:cstheme="minorHAnsi"/>
        </w:rPr>
      </w:pPr>
    </w:p>
    <w:p w:rsidR="008F0E14" w:rsidRPr="007F1BF7" w:rsidRDefault="008F0E14" w:rsidP="00507C38">
      <w:pPr>
        <w:spacing w:after="0" w:line="240" w:lineRule="auto"/>
        <w:ind w:left="360"/>
        <w:jc w:val="both"/>
        <w:rPr>
          <w:rFonts w:cstheme="minorHAnsi"/>
          <w:b/>
        </w:rPr>
      </w:pPr>
    </w:p>
    <w:p w:rsidR="00C2414B" w:rsidRPr="007F1BF7" w:rsidRDefault="00C2414B" w:rsidP="00507C38">
      <w:pPr>
        <w:pStyle w:val="Caption"/>
        <w:keepNext/>
        <w:spacing w:after="0"/>
        <w:jc w:val="both"/>
        <w:rPr>
          <w:rFonts w:cstheme="minorHAnsi"/>
        </w:rPr>
      </w:pPr>
      <w:bookmarkStart w:id="42" w:name="_Ref322672908"/>
      <w:proofErr w:type="gramStart"/>
      <w:r w:rsidRPr="007F1BF7">
        <w:rPr>
          <w:rFonts w:cstheme="minorHAnsi"/>
        </w:rPr>
        <w:t xml:space="preserve">Table </w:t>
      </w:r>
      <w:r w:rsidR="00991ACB" w:rsidRPr="007F1BF7">
        <w:rPr>
          <w:rFonts w:cstheme="minorHAnsi"/>
        </w:rPr>
        <w:fldChar w:fldCharType="begin"/>
      </w:r>
      <w:r w:rsidRPr="007F1BF7">
        <w:rPr>
          <w:rFonts w:cstheme="minorHAnsi"/>
        </w:rPr>
        <w:instrText xml:space="preserve"> SEQ Table \* ARABIC </w:instrText>
      </w:r>
      <w:r w:rsidR="00991ACB" w:rsidRPr="007F1BF7">
        <w:rPr>
          <w:rFonts w:cstheme="minorHAnsi"/>
        </w:rPr>
        <w:fldChar w:fldCharType="separate"/>
      </w:r>
      <w:r w:rsidR="00461266">
        <w:rPr>
          <w:rFonts w:cstheme="minorHAnsi"/>
          <w:noProof/>
        </w:rPr>
        <w:t>4</w:t>
      </w:r>
      <w:r w:rsidR="00991ACB" w:rsidRPr="007F1BF7">
        <w:rPr>
          <w:rFonts w:cstheme="minorHAnsi"/>
        </w:rPr>
        <w:fldChar w:fldCharType="end"/>
      </w:r>
      <w:bookmarkEnd w:id="42"/>
      <w:r w:rsidRPr="007F1BF7">
        <w:rPr>
          <w:rFonts w:cstheme="minorHAnsi"/>
        </w:rPr>
        <w:t>.</w:t>
      </w:r>
      <w:proofErr w:type="gramEnd"/>
      <w:r w:rsidRPr="007F1BF7">
        <w:rPr>
          <w:rFonts w:cstheme="minorHAnsi"/>
        </w:rPr>
        <w:t xml:space="preserve"> Component Model List with Inputs/Outputs Identified</w:t>
      </w:r>
    </w:p>
    <w:tbl>
      <w:tblPr>
        <w:tblStyle w:val="LightList-Accent11"/>
        <w:tblW w:w="5000" w:type="pct"/>
        <w:tblLook w:val="04A0"/>
      </w:tblPr>
      <w:tblGrid>
        <w:gridCol w:w="3166"/>
        <w:gridCol w:w="2919"/>
        <w:gridCol w:w="3491"/>
      </w:tblGrid>
      <w:tr w:rsidR="005D67F3" w:rsidRPr="007F1BF7">
        <w:trPr>
          <w:cnfStyle w:val="100000000000"/>
          <w:trHeight w:val="300"/>
        </w:trPr>
        <w:tc>
          <w:tcPr>
            <w:cnfStyle w:val="001000000000"/>
            <w:tcW w:w="1653" w:type="pct"/>
            <w:noWrap/>
          </w:tcPr>
          <w:p w:rsidR="005D67F3" w:rsidRPr="007F1BF7" w:rsidRDefault="005D67F3" w:rsidP="00507C38">
            <w:pPr>
              <w:jc w:val="both"/>
              <w:rPr>
                <w:rFonts w:eastAsia="Times New Roman" w:cstheme="minorHAnsi"/>
                <w:color w:val="000000"/>
              </w:rPr>
            </w:pPr>
            <w:r w:rsidRPr="007F1BF7">
              <w:rPr>
                <w:rFonts w:eastAsia="Times New Roman" w:cstheme="minorHAnsi"/>
                <w:color w:val="000000"/>
              </w:rPr>
              <w:t>Component Name</w:t>
            </w:r>
          </w:p>
        </w:tc>
        <w:tc>
          <w:tcPr>
            <w:tcW w:w="1524" w:type="pct"/>
            <w:noWrap/>
          </w:tcPr>
          <w:p w:rsidR="005D67F3" w:rsidRPr="007F1BF7" w:rsidRDefault="005D67F3" w:rsidP="00507C38">
            <w:pPr>
              <w:jc w:val="both"/>
              <w:cnfStyle w:val="100000000000"/>
              <w:rPr>
                <w:rFonts w:eastAsia="Times New Roman" w:cstheme="minorHAnsi"/>
                <w:color w:val="000000"/>
              </w:rPr>
            </w:pPr>
            <w:r w:rsidRPr="007F1BF7">
              <w:rPr>
                <w:rFonts w:eastAsia="Times New Roman" w:cstheme="minorHAnsi"/>
                <w:color w:val="000000"/>
              </w:rPr>
              <w:t>Inputs (name: type)</w:t>
            </w:r>
          </w:p>
        </w:tc>
        <w:tc>
          <w:tcPr>
            <w:tcW w:w="1823" w:type="pct"/>
            <w:noWrap/>
          </w:tcPr>
          <w:p w:rsidR="005D67F3" w:rsidRPr="007F1BF7" w:rsidRDefault="005D67F3" w:rsidP="00507C38">
            <w:pPr>
              <w:jc w:val="both"/>
              <w:cnfStyle w:val="100000000000"/>
              <w:rPr>
                <w:rFonts w:eastAsia="Times New Roman" w:cstheme="minorHAnsi"/>
                <w:color w:val="000000"/>
              </w:rPr>
            </w:pPr>
            <w:r w:rsidRPr="007F1BF7">
              <w:rPr>
                <w:rFonts w:eastAsia="Times New Roman" w:cstheme="minorHAnsi"/>
                <w:color w:val="000000"/>
              </w:rPr>
              <w:t>Outputs (name: type)</w:t>
            </w:r>
          </w:p>
        </w:tc>
      </w:tr>
      <w:tr w:rsidR="005D67F3" w:rsidRPr="007F1BF7">
        <w:trPr>
          <w:cnfStyle w:val="000000100000"/>
          <w:trHeight w:val="300"/>
        </w:trPr>
        <w:tc>
          <w:tcPr>
            <w:cnfStyle w:val="001000000000"/>
            <w:tcW w:w="1653" w:type="pct"/>
            <w:noWrap/>
            <w:vAlign w:val="center"/>
          </w:tcPr>
          <w:p w:rsidR="005D67F3" w:rsidRPr="007F1BF7" w:rsidRDefault="005D67F3" w:rsidP="00507C38">
            <w:pPr>
              <w:jc w:val="both"/>
              <w:rPr>
                <w:rFonts w:eastAsia="Times New Roman" w:cstheme="minorHAnsi"/>
                <w:color w:val="000000"/>
              </w:rPr>
            </w:pPr>
            <w:r w:rsidRPr="007F1BF7">
              <w:rPr>
                <w:rFonts w:eastAsia="Times New Roman" w:cstheme="minorHAnsi"/>
                <w:color w:val="000000"/>
              </w:rPr>
              <w:t>Driveshaft</w:t>
            </w:r>
          </w:p>
        </w:tc>
        <w:tc>
          <w:tcPr>
            <w:tcW w:w="1524" w:type="pct"/>
            <w:noWrap/>
          </w:tcPr>
          <w:p w:rsidR="005D67F3" w:rsidRPr="007F1BF7" w:rsidRDefault="005D67F3" w:rsidP="00507C38">
            <w:pPr>
              <w:jc w:val="both"/>
              <w:cnfStyle w:val="000000100000"/>
              <w:rPr>
                <w:rFonts w:eastAsia="Times New Roman" w:cstheme="minorHAnsi"/>
                <w:color w:val="000000"/>
              </w:rPr>
            </w:pPr>
            <w:proofErr w:type="spellStart"/>
            <w:proofErr w:type="gramStart"/>
            <w:r w:rsidRPr="007F1BF7">
              <w:rPr>
                <w:rFonts w:eastAsia="Times New Roman" w:cstheme="minorHAnsi"/>
                <w:color w:val="000000"/>
              </w:rPr>
              <w:t>flange</w:t>
            </w:r>
            <w:proofErr w:type="gramEnd"/>
            <w:r w:rsidRPr="007F1BF7">
              <w:rPr>
                <w:rFonts w:eastAsia="Times New Roman" w:cstheme="minorHAnsi"/>
                <w:color w:val="000000"/>
              </w:rPr>
              <w:t>_a</w:t>
            </w:r>
            <w:proofErr w:type="spellEnd"/>
            <w:r w:rsidRPr="007F1BF7">
              <w:rPr>
                <w:rFonts w:eastAsia="Times New Roman" w:cstheme="minorHAnsi"/>
                <w:color w:val="000000"/>
              </w:rPr>
              <w:t>: Rotational Flange</w:t>
            </w:r>
          </w:p>
        </w:tc>
        <w:tc>
          <w:tcPr>
            <w:tcW w:w="1823" w:type="pct"/>
            <w:noWrap/>
          </w:tcPr>
          <w:p w:rsidR="005D67F3" w:rsidRPr="007F1BF7" w:rsidRDefault="005D67F3" w:rsidP="00507C38">
            <w:pPr>
              <w:jc w:val="both"/>
              <w:cnfStyle w:val="000000100000"/>
              <w:rPr>
                <w:rFonts w:eastAsia="Times New Roman" w:cstheme="minorHAnsi"/>
                <w:color w:val="000000"/>
              </w:rPr>
            </w:pPr>
            <w:proofErr w:type="spellStart"/>
            <w:proofErr w:type="gramStart"/>
            <w:r w:rsidRPr="007F1BF7">
              <w:rPr>
                <w:rFonts w:eastAsia="Times New Roman" w:cstheme="minorHAnsi"/>
                <w:color w:val="000000"/>
              </w:rPr>
              <w:t>flange</w:t>
            </w:r>
            <w:proofErr w:type="gramEnd"/>
            <w:r w:rsidRPr="007F1BF7">
              <w:rPr>
                <w:rFonts w:eastAsia="Times New Roman" w:cstheme="minorHAnsi"/>
                <w:color w:val="000000"/>
              </w:rPr>
              <w:t>_b</w:t>
            </w:r>
            <w:proofErr w:type="spellEnd"/>
            <w:r w:rsidRPr="007F1BF7">
              <w:rPr>
                <w:rFonts w:eastAsia="Times New Roman" w:cstheme="minorHAnsi"/>
                <w:color w:val="000000"/>
              </w:rPr>
              <w:t>: Rotational Flange</w:t>
            </w:r>
          </w:p>
        </w:tc>
      </w:tr>
      <w:tr w:rsidR="005D67F3" w:rsidRPr="007F1BF7">
        <w:trPr>
          <w:trHeight w:val="300"/>
        </w:trPr>
        <w:tc>
          <w:tcPr>
            <w:cnfStyle w:val="001000000000"/>
            <w:tcW w:w="1653" w:type="pct"/>
            <w:vMerge w:val="restart"/>
            <w:noWrap/>
            <w:vAlign w:val="center"/>
          </w:tcPr>
          <w:p w:rsidR="005D67F3" w:rsidRPr="007F1BF7" w:rsidRDefault="005D67F3" w:rsidP="00507C38">
            <w:pPr>
              <w:jc w:val="both"/>
              <w:rPr>
                <w:rFonts w:eastAsia="Times New Roman" w:cstheme="minorHAnsi"/>
                <w:color w:val="000000"/>
              </w:rPr>
            </w:pPr>
            <w:proofErr w:type="spellStart"/>
            <w:r w:rsidRPr="007F1BF7">
              <w:rPr>
                <w:rFonts w:eastAsia="Times New Roman" w:cstheme="minorHAnsi"/>
                <w:color w:val="000000"/>
              </w:rPr>
              <w:t>FinalDrive</w:t>
            </w:r>
            <w:proofErr w:type="spellEnd"/>
          </w:p>
        </w:tc>
        <w:tc>
          <w:tcPr>
            <w:tcW w:w="1524" w:type="pct"/>
            <w:tcBorders>
              <w:bottom w:val="nil"/>
            </w:tcBorders>
            <w:noWrap/>
          </w:tcPr>
          <w:p w:rsidR="005D67F3" w:rsidRPr="007F1BF7" w:rsidRDefault="005D67F3" w:rsidP="00507C38">
            <w:pPr>
              <w:jc w:val="both"/>
              <w:cnfStyle w:val="000000000000"/>
              <w:rPr>
                <w:rFonts w:eastAsia="Times New Roman" w:cstheme="minorHAnsi"/>
                <w:color w:val="000000"/>
              </w:rPr>
            </w:pPr>
            <w:proofErr w:type="spellStart"/>
            <w:proofErr w:type="gramStart"/>
            <w:r w:rsidRPr="007F1BF7">
              <w:rPr>
                <w:rFonts w:eastAsia="Times New Roman" w:cstheme="minorHAnsi"/>
                <w:color w:val="000000"/>
              </w:rPr>
              <w:t>flange</w:t>
            </w:r>
            <w:proofErr w:type="gramEnd"/>
            <w:r w:rsidRPr="007F1BF7">
              <w:rPr>
                <w:rFonts w:eastAsia="Times New Roman" w:cstheme="minorHAnsi"/>
                <w:color w:val="000000"/>
              </w:rPr>
              <w:t>_a</w:t>
            </w:r>
            <w:proofErr w:type="spellEnd"/>
            <w:r w:rsidRPr="007F1BF7">
              <w:rPr>
                <w:rFonts w:eastAsia="Times New Roman" w:cstheme="minorHAnsi"/>
                <w:color w:val="000000"/>
              </w:rPr>
              <w:t>: Rotational Flange</w:t>
            </w:r>
          </w:p>
        </w:tc>
        <w:tc>
          <w:tcPr>
            <w:tcW w:w="1823" w:type="pct"/>
            <w:tcBorders>
              <w:top w:val="single" w:sz="8" w:space="0" w:color="4F81BD" w:themeColor="accent1"/>
              <w:bottom w:val="nil"/>
              <w:right w:val="single" w:sz="4" w:space="0" w:color="4F81BD" w:themeColor="accent1"/>
            </w:tcBorders>
            <w:noWrap/>
          </w:tcPr>
          <w:p w:rsidR="005D67F3" w:rsidRPr="007F1BF7" w:rsidRDefault="005D67F3" w:rsidP="00507C38">
            <w:pPr>
              <w:jc w:val="both"/>
              <w:cnfStyle w:val="000000000000"/>
              <w:rPr>
                <w:rFonts w:eastAsia="Times New Roman" w:cstheme="minorHAnsi"/>
                <w:color w:val="000000"/>
              </w:rPr>
            </w:pPr>
            <w:proofErr w:type="spellStart"/>
            <w:proofErr w:type="gramStart"/>
            <w:r w:rsidRPr="007F1BF7">
              <w:rPr>
                <w:rFonts w:eastAsia="Times New Roman" w:cstheme="minorHAnsi"/>
                <w:color w:val="000000"/>
              </w:rPr>
              <w:t>flange</w:t>
            </w:r>
            <w:proofErr w:type="gramEnd"/>
            <w:r w:rsidRPr="007F1BF7">
              <w:rPr>
                <w:rFonts w:eastAsia="Times New Roman" w:cstheme="minorHAnsi"/>
                <w:color w:val="000000"/>
              </w:rPr>
              <w:t>_b_left</w:t>
            </w:r>
            <w:proofErr w:type="spellEnd"/>
            <w:r w:rsidRPr="007F1BF7">
              <w:rPr>
                <w:rFonts w:eastAsia="Times New Roman" w:cstheme="minorHAnsi"/>
                <w:color w:val="000000"/>
              </w:rPr>
              <w:t>: Rotational Flange</w:t>
            </w:r>
          </w:p>
        </w:tc>
      </w:tr>
      <w:tr w:rsidR="005D67F3" w:rsidRPr="007F1BF7">
        <w:trPr>
          <w:cnfStyle w:val="000000100000"/>
          <w:trHeight w:val="300"/>
        </w:trPr>
        <w:tc>
          <w:tcPr>
            <w:cnfStyle w:val="001000000000"/>
            <w:tcW w:w="1653" w:type="pct"/>
            <w:vMerge/>
            <w:vAlign w:val="center"/>
          </w:tcPr>
          <w:p w:rsidR="005D67F3" w:rsidRPr="007F1BF7" w:rsidRDefault="005D67F3" w:rsidP="00507C38">
            <w:pPr>
              <w:jc w:val="both"/>
              <w:rPr>
                <w:rFonts w:eastAsia="Times New Roman" w:cstheme="minorHAnsi"/>
                <w:color w:val="000000"/>
              </w:rPr>
            </w:pPr>
          </w:p>
        </w:tc>
        <w:tc>
          <w:tcPr>
            <w:tcW w:w="1524" w:type="pct"/>
            <w:tcBorders>
              <w:top w:val="nil"/>
              <w:bottom w:val="single" w:sz="4" w:space="0" w:color="4F81BD" w:themeColor="accent1"/>
            </w:tcBorders>
            <w:noWrap/>
          </w:tcPr>
          <w:p w:rsidR="005D67F3" w:rsidRPr="007F1BF7" w:rsidRDefault="005D67F3" w:rsidP="00507C38">
            <w:pPr>
              <w:jc w:val="both"/>
              <w:cnfStyle w:val="000000100000"/>
              <w:rPr>
                <w:rFonts w:eastAsia="Times New Roman" w:cstheme="minorHAnsi"/>
                <w:color w:val="000000"/>
              </w:rPr>
            </w:pPr>
            <w:proofErr w:type="gramStart"/>
            <w:r w:rsidRPr="007F1BF7">
              <w:rPr>
                <w:rFonts w:eastAsia="Times New Roman" w:cstheme="minorHAnsi"/>
                <w:color w:val="000000"/>
              </w:rPr>
              <w:t>ratio</w:t>
            </w:r>
            <w:proofErr w:type="gramEnd"/>
            <w:r w:rsidRPr="007F1BF7">
              <w:rPr>
                <w:rFonts w:eastAsia="Times New Roman" w:cstheme="minorHAnsi"/>
                <w:color w:val="000000"/>
              </w:rPr>
              <w:t>: Parameter</w:t>
            </w:r>
          </w:p>
        </w:tc>
        <w:tc>
          <w:tcPr>
            <w:tcW w:w="1823" w:type="pct"/>
            <w:tcBorders>
              <w:top w:val="nil"/>
              <w:bottom w:val="single" w:sz="4" w:space="0" w:color="4F81BD" w:themeColor="accent1"/>
              <w:right w:val="single" w:sz="4" w:space="0" w:color="4F81BD" w:themeColor="accent1"/>
            </w:tcBorders>
            <w:noWrap/>
          </w:tcPr>
          <w:p w:rsidR="005D67F3" w:rsidRPr="007F1BF7" w:rsidRDefault="005D67F3" w:rsidP="00507C38">
            <w:pPr>
              <w:jc w:val="both"/>
              <w:cnfStyle w:val="000000100000"/>
              <w:rPr>
                <w:rFonts w:eastAsia="Times New Roman" w:cstheme="minorHAnsi"/>
                <w:color w:val="000000"/>
              </w:rPr>
            </w:pPr>
            <w:proofErr w:type="spellStart"/>
            <w:proofErr w:type="gramStart"/>
            <w:r w:rsidRPr="007F1BF7">
              <w:rPr>
                <w:rFonts w:eastAsia="Times New Roman" w:cstheme="minorHAnsi"/>
                <w:color w:val="000000"/>
              </w:rPr>
              <w:t>flange</w:t>
            </w:r>
            <w:proofErr w:type="gramEnd"/>
            <w:r w:rsidRPr="007F1BF7">
              <w:rPr>
                <w:rFonts w:eastAsia="Times New Roman" w:cstheme="minorHAnsi"/>
                <w:color w:val="000000"/>
              </w:rPr>
              <w:t>_b_right</w:t>
            </w:r>
            <w:proofErr w:type="spellEnd"/>
            <w:r w:rsidRPr="007F1BF7">
              <w:rPr>
                <w:rFonts w:eastAsia="Times New Roman" w:cstheme="minorHAnsi"/>
                <w:color w:val="000000"/>
              </w:rPr>
              <w:t>: Rotational Flange</w:t>
            </w:r>
          </w:p>
        </w:tc>
      </w:tr>
      <w:tr w:rsidR="005D67F3" w:rsidRPr="007F1BF7">
        <w:trPr>
          <w:trHeight w:val="300"/>
        </w:trPr>
        <w:tc>
          <w:tcPr>
            <w:cnfStyle w:val="001000000000"/>
            <w:tcW w:w="1653" w:type="pct"/>
            <w:vMerge w:val="restart"/>
            <w:noWrap/>
            <w:vAlign w:val="center"/>
          </w:tcPr>
          <w:p w:rsidR="005D67F3" w:rsidRPr="007F1BF7" w:rsidRDefault="005D67F3" w:rsidP="00507C38">
            <w:pPr>
              <w:jc w:val="both"/>
              <w:rPr>
                <w:rFonts w:eastAsia="Times New Roman" w:cstheme="minorHAnsi"/>
                <w:color w:val="000000"/>
              </w:rPr>
            </w:pPr>
            <w:proofErr w:type="spellStart"/>
            <w:r w:rsidRPr="007F1BF7">
              <w:rPr>
                <w:rFonts w:eastAsia="Times New Roman" w:cstheme="minorHAnsi"/>
                <w:color w:val="000000"/>
              </w:rPr>
              <w:t>SimpleTransmission</w:t>
            </w:r>
            <w:proofErr w:type="spellEnd"/>
          </w:p>
        </w:tc>
        <w:tc>
          <w:tcPr>
            <w:tcW w:w="1524" w:type="pct"/>
            <w:tcBorders>
              <w:top w:val="single" w:sz="4" w:space="0" w:color="4F81BD" w:themeColor="accent1"/>
              <w:bottom w:val="nil"/>
            </w:tcBorders>
            <w:noWrap/>
          </w:tcPr>
          <w:p w:rsidR="005D67F3" w:rsidRPr="007F1BF7" w:rsidRDefault="005D67F3" w:rsidP="00507C38">
            <w:pPr>
              <w:jc w:val="both"/>
              <w:cnfStyle w:val="000000000000"/>
              <w:rPr>
                <w:rFonts w:eastAsia="Times New Roman" w:cstheme="minorHAnsi"/>
                <w:color w:val="000000"/>
              </w:rPr>
            </w:pPr>
            <w:proofErr w:type="spellStart"/>
            <w:proofErr w:type="gramStart"/>
            <w:r w:rsidRPr="007F1BF7">
              <w:rPr>
                <w:rFonts w:eastAsia="Times New Roman" w:cstheme="minorHAnsi"/>
                <w:color w:val="000000"/>
              </w:rPr>
              <w:t>flange</w:t>
            </w:r>
            <w:proofErr w:type="gramEnd"/>
            <w:r w:rsidRPr="007F1BF7">
              <w:rPr>
                <w:rFonts w:eastAsia="Times New Roman" w:cstheme="minorHAnsi"/>
                <w:color w:val="000000"/>
              </w:rPr>
              <w:t>_a</w:t>
            </w:r>
            <w:proofErr w:type="spellEnd"/>
            <w:r w:rsidRPr="007F1BF7">
              <w:rPr>
                <w:rFonts w:eastAsia="Times New Roman" w:cstheme="minorHAnsi"/>
                <w:color w:val="000000"/>
              </w:rPr>
              <w:t>: Rotational Flange</w:t>
            </w:r>
          </w:p>
        </w:tc>
        <w:tc>
          <w:tcPr>
            <w:tcW w:w="1823" w:type="pct"/>
            <w:tcBorders>
              <w:top w:val="single" w:sz="4" w:space="0" w:color="4F81BD" w:themeColor="accent1"/>
              <w:bottom w:val="nil"/>
              <w:right w:val="single" w:sz="4" w:space="0" w:color="4F81BD" w:themeColor="accent1"/>
            </w:tcBorders>
            <w:noWrap/>
          </w:tcPr>
          <w:p w:rsidR="005D67F3" w:rsidRPr="007F1BF7" w:rsidRDefault="005D67F3" w:rsidP="00507C38">
            <w:pPr>
              <w:jc w:val="both"/>
              <w:cnfStyle w:val="000000000000"/>
              <w:rPr>
                <w:rFonts w:eastAsia="Times New Roman" w:cstheme="minorHAnsi"/>
                <w:color w:val="000000"/>
              </w:rPr>
            </w:pPr>
            <w:proofErr w:type="spellStart"/>
            <w:proofErr w:type="gramStart"/>
            <w:r w:rsidRPr="007F1BF7">
              <w:rPr>
                <w:rFonts w:eastAsia="Times New Roman" w:cstheme="minorHAnsi"/>
                <w:color w:val="000000"/>
              </w:rPr>
              <w:t>flange</w:t>
            </w:r>
            <w:proofErr w:type="gramEnd"/>
            <w:r w:rsidRPr="007F1BF7">
              <w:rPr>
                <w:rFonts w:eastAsia="Times New Roman" w:cstheme="minorHAnsi"/>
                <w:color w:val="000000"/>
              </w:rPr>
              <w:t>_b</w:t>
            </w:r>
            <w:proofErr w:type="spellEnd"/>
            <w:r w:rsidRPr="007F1BF7">
              <w:rPr>
                <w:rFonts w:eastAsia="Times New Roman" w:cstheme="minorHAnsi"/>
                <w:color w:val="000000"/>
              </w:rPr>
              <w:t>: Rotational Flange</w:t>
            </w:r>
          </w:p>
        </w:tc>
      </w:tr>
      <w:tr w:rsidR="005D67F3" w:rsidRPr="007F1BF7">
        <w:trPr>
          <w:cnfStyle w:val="000000100000"/>
          <w:trHeight w:val="300"/>
        </w:trPr>
        <w:tc>
          <w:tcPr>
            <w:cnfStyle w:val="001000000000"/>
            <w:tcW w:w="1653" w:type="pct"/>
            <w:vMerge/>
            <w:vAlign w:val="center"/>
          </w:tcPr>
          <w:p w:rsidR="005D67F3" w:rsidRPr="007F1BF7" w:rsidRDefault="005D67F3" w:rsidP="00507C38">
            <w:pPr>
              <w:jc w:val="both"/>
              <w:rPr>
                <w:rFonts w:eastAsia="Times New Roman" w:cstheme="minorHAnsi"/>
                <w:color w:val="000000"/>
              </w:rPr>
            </w:pPr>
          </w:p>
        </w:tc>
        <w:tc>
          <w:tcPr>
            <w:tcW w:w="1524" w:type="pct"/>
            <w:tcBorders>
              <w:top w:val="nil"/>
              <w:bottom w:val="single" w:sz="4" w:space="0" w:color="4F81BD" w:themeColor="accent1"/>
            </w:tcBorders>
            <w:noWrap/>
          </w:tcPr>
          <w:p w:rsidR="005D67F3" w:rsidRPr="007F1BF7" w:rsidRDefault="005D67F3" w:rsidP="00507C38">
            <w:pPr>
              <w:jc w:val="both"/>
              <w:cnfStyle w:val="000000100000"/>
              <w:rPr>
                <w:rFonts w:eastAsia="Times New Roman" w:cstheme="minorHAnsi"/>
                <w:color w:val="000000"/>
              </w:rPr>
            </w:pPr>
            <w:proofErr w:type="gramStart"/>
            <w:r w:rsidRPr="007F1BF7">
              <w:rPr>
                <w:rFonts w:eastAsia="Times New Roman" w:cstheme="minorHAnsi"/>
                <w:color w:val="000000"/>
              </w:rPr>
              <w:t>u1</w:t>
            </w:r>
            <w:proofErr w:type="gramEnd"/>
            <w:r w:rsidRPr="007F1BF7">
              <w:rPr>
                <w:rFonts w:eastAsia="Times New Roman" w:cstheme="minorHAnsi"/>
                <w:color w:val="000000"/>
              </w:rPr>
              <w:t>: Real Input</w:t>
            </w:r>
          </w:p>
        </w:tc>
        <w:tc>
          <w:tcPr>
            <w:tcW w:w="1823" w:type="pct"/>
            <w:tcBorders>
              <w:top w:val="nil"/>
              <w:bottom w:val="single" w:sz="4" w:space="0" w:color="4F81BD" w:themeColor="accent1"/>
              <w:right w:val="single" w:sz="4" w:space="0" w:color="4F81BD" w:themeColor="accent1"/>
            </w:tcBorders>
            <w:noWrap/>
          </w:tcPr>
          <w:p w:rsidR="005D67F3" w:rsidRPr="007F1BF7" w:rsidRDefault="005D67F3" w:rsidP="00507C38">
            <w:pPr>
              <w:jc w:val="both"/>
              <w:cnfStyle w:val="000000100000"/>
              <w:rPr>
                <w:rFonts w:eastAsia="Times New Roman" w:cstheme="minorHAnsi"/>
                <w:color w:val="000000"/>
              </w:rPr>
            </w:pPr>
          </w:p>
        </w:tc>
      </w:tr>
      <w:tr w:rsidR="005D67F3" w:rsidRPr="007F1BF7">
        <w:trPr>
          <w:trHeight w:val="300"/>
        </w:trPr>
        <w:tc>
          <w:tcPr>
            <w:cnfStyle w:val="001000000000"/>
            <w:tcW w:w="1653" w:type="pct"/>
            <w:noWrap/>
            <w:vAlign w:val="center"/>
          </w:tcPr>
          <w:p w:rsidR="005D67F3" w:rsidRPr="007F1BF7" w:rsidRDefault="005D67F3" w:rsidP="00507C38">
            <w:pPr>
              <w:jc w:val="both"/>
              <w:rPr>
                <w:rFonts w:eastAsia="Times New Roman" w:cstheme="minorHAnsi"/>
                <w:color w:val="000000"/>
              </w:rPr>
            </w:pPr>
            <w:proofErr w:type="spellStart"/>
            <w:r w:rsidRPr="007F1BF7">
              <w:rPr>
                <w:rFonts w:eastAsia="Times New Roman" w:cstheme="minorHAnsi"/>
                <w:color w:val="000000"/>
              </w:rPr>
              <w:t>SimpleTransmissionController</w:t>
            </w:r>
            <w:proofErr w:type="spellEnd"/>
          </w:p>
        </w:tc>
        <w:tc>
          <w:tcPr>
            <w:tcW w:w="1524" w:type="pct"/>
            <w:tcBorders>
              <w:top w:val="single" w:sz="4" w:space="0" w:color="4F81BD" w:themeColor="accent1"/>
            </w:tcBorders>
            <w:noWrap/>
          </w:tcPr>
          <w:p w:rsidR="005D67F3" w:rsidRPr="007F1BF7" w:rsidRDefault="005D67F3" w:rsidP="00507C38">
            <w:pPr>
              <w:jc w:val="both"/>
              <w:cnfStyle w:val="000000000000"/>
              <w:rPr>
                <w:rFonts w:eastAsia="Times New Roman" w:cstheme="minorHAnsi"/>
                <w:color w:val="000000"/>
              </w:rPr>
            </w:pPr>
          </w:p>
        </w:tc>
        <w:tc>
          <w:tcPr>
            <w:tcW w:w="1823" w:type="pct"/>
            <w:tcBorders>
              <w:top w:val="single" w:sz="4" w:space="0" w:color="4F81BD" w:themeColor="accent1"/>
            </w:tcBorders>
            <w:noWrap/>
          </w:tcPr>
          <w:p w:rsidR="005D67F3" w:rsidRPr="007F1BF7" w:rsidRDefault="005D67F3" w:rsidP="00507C38">
            <w:pPr>
              <w:jc w:val="both"/>
              <w:cnfStyle w:val="000000000000"/>
              <w:rPr>
                <w:rFonts w:eastAsia="Times New Roman" w:cstheme="minorHAnsi"/>
                <w:color w:val="000000"/>
              </w:rPr>
            </w:pPr>
            <w:proofErr w:type="gramStart"/>
            <w:r w:rsidRPr="007F1BF7">
              <w:rPr>
                <w:rFonts w:eastAsia="Times New Roman" w:cstheme="minorHAnsi"/>
                <w:color w:val="000000"/>
              </w:rPr>
              <w:t>y</w:t>
            </w:r>
            <w:proofErr w:type="gramEnd"/>
            <w:r w:rsidRPr="007F1BF7">
              <w:rPr>
                <w:rFonts w:eastAsia="Times New Roman" w:cstheme="minorHAnsi"/>
                <w:color w:val="000000"/>
              </w:rPr>
              <w:t>: Real Output</w:t>
            </w:r>
          </w:p>
        </w:tc>
      </w:tr>
    </w:tbl>
    <w:p w:rsidR="00F67CA2" w:rsidRPr="007F1BF7" w:rsidRDefault="00F67CA2" w:rsidP="00507C38">
      <w:pPr>
        <w:spacing w:after="0" w:line="240" w:lineRule="auto"/>
        <w:jc w:val="both"/>
        <w:rPr>
          <w:rFonts w:cstheme="minorHAnsi"/>
          <w:b/>
        </w:rPr>
      </w:pPr>
    </w:p>
    <w:p w:rsidR="00F67CA2" w:rsidRPr="007F1BF7" w:rsidRDefault="00F67CA2" w:rsidP="00507C38">
      <w:pPr>
        <w:spacing w:after="0" w:line="240" w:lineRule="auto"/>
        <w:ind w:left="360"/>
        <w:jc w:val="both"/>
        <w:rPr>
          <w:rFonts w:cstheme="minorHAnsi"/>
          <w:b/>
        </w:rPr>
      </w:pPr>
    </w:p>
    <w:p w:rsidR="00C2414B" w:rsidRPr="007F1BF7" w:rsidRDefault="00C2414B" w:rsidP="00507C38">
      <w:pPr>
        <w:pStyle w:val="Caption"/>
        <w:keepNext/>
        <w:spacing w:after="0"/>
        <w:jc w:val="both"/>
        <w:rPr>
          <w:rFonts w:cstheme="minorHAnsi"/>
        </w:rPr>
      </w:pPr>
      <w:bookmarkStart w:id="43" w:name="_Ref322672920"/>
      <w:proofErr w:type="gramStart"/>
      <w:r w:rsidRPr="007F1BF7">
        <w:rPr>
          <w:rFonts w:cstheme="minorHAnsi"/>
        </w:rPr>
        <w:t xml:space="preserve">Table </w:t>
      </w:r>
      <w:r w:rsidR="00991ACB" w:rsidRPr="007F1BF7">
        <w:rPr>
          <w:rFonts w:cstheme="minorHAnsi"/>
        </w:rPr>
        <w:fldChar w:fldCharType="begin"/>
      </w:r>
      <w:r w:rsidRPr="007F1BF7">
        <w:rPr>
          <w:rFonts w:cstheme="minorHAnsi"/>
        </w:rPr>
        <w:instrText xml:space="preserve"> SEQ Table \* ARABIC </w:instrText>
      </w:r>
      <w:r w:rsidR="00991ACB" w:rsidRPr="007F1BF7">
        <w:rPr>
          <w:rFonts w:cstheme="minorHAnsi"/>
        </w:rPr>
        <w:fldChar w:fldCharType="separate"/>
      </w:r>
      <w:r w:rsidR="00461266">
        <w:rPr>
          <w:rFonts w:cstheme="minorHAnsi"/>
          <w:noProof/>
        </w:rPr>
        <w:t>5</w:t>
      </w:r>
      <w:r w:rsidR="00991ACB" w:rsidRPr="007F1BF7">
        <w:rPr>
          <w:rFonts w:cstheme="minorHAnsi"/>
        </w:rPr>
        <w:fldChar w:fldCharType="end"/>
      </w:r>
      <w:bookmarkEnd w:id="43"/>
      <w:r w:rsidRPr="007F1BF7">
        <w:rPr>
          <w:rFonts w:cstheme="minorHAnsi"/>
        </w:rPr>
        <w:t>.</w:t>
      </w:r>
      <w:proofErr w:type="gramEnd"/>
      <w:r w:rsidRPr="007F1BF7">
        <w:rPr>
          <w:rFonts w:cstheme="minorHAnsi"/>
        </w:rPr>
        <w:t xml:space="preserve"> Component Models List with Model URLs</w:t>
      </w:r>
    </w:p>
    <w:tbl>
      <w:tblPr>
        <w:tblStyle w:val="LightList-Accent11"/>
        <w:tblW w:w="4192" w:type="pct"/>
        <w:tblLook w:val="04A0"/>
      </w:tblPr>
      <w:tblGrid>
        <w:gridCol w:w="2959"/>
        <w:gridCol w:w="5070"/>
      </w:tblGrid>
      <w:tr w:rsidR="00F67CA2" w:rsidRPr="007F1BF7">
        <w:trPr>
          <w:cnfStyle w:val="100000000000"/>
          <w:trHeight w:val="300"/>
        </w:trPr>
        <w:tc>
          <w:tcPr>
            <w:cnfStyle w:val="001000000000"/>
            <w:tcW w:w="1843" w:type="pct"/>
            <w:noWrap/>
          </w:tcPr>
          <w:p w:rsidR="00F67CA2" w:rsidRPr="007F1BF7" w:rsidRDefault="00F67CA2" w:rsidP="00507C38">
            <w:pPr>
              <w:jc w:val="both"/>
              <w:rPr>
                <w:rFonts w:eastAsia="Times New Roman" w:cstheme="minorHAnsi"/>
                <w:color w:val="000000"/>
              </w:rPr>
            </w:pPr>
            <w:r w:rsidRPr="007F1BF7">
              <w:rPr>
                <w:rFonts w:eastAsia="Times New Roman" w:cstheme="minorHAnsi"/>
                <w:color w:val="000000"/>
              </w:rPr>
              <w:t>Component Name</w:t>
            </w:r>
          </w:p>
        </w:tc>
        <w:tc>
          <w:tcPr>
            <w:tcW w:w="3157" w:type="pct"/>
            <w:noWrap/>
          </w:tcPr>
          <w:p w:rsidR="00F67CA2" w:rsidRPr="007F1BF7" w:rsidRDefault="00F67CA2" w:rsidP="00507C38">
            <w:pPr>
              <w:jc w:val="both"/>
              <w:cnfStyle w:val="100000000000"/>
              <w:rPr>
                <w:rFonts w:eastAsia="Times New Roman" w:cstheme="minorHAnsi"/>
                <w:color w:val="000000"/>
              </w:rPr>
            </w:pPr>
            <w:r w:rsidRPr="007F1BF7">
              <w:rPr>
                <w:rFonts w:eastAsia="Times New Roman" w:cstheme="minorHAnsi"/>
                <w:color w:val="000000"/>
              </w:rPr>
              <w:t>Model URL</w:t>
            </w:r>
          </w:p>
        </w:tc>
      </w:tr>
      <w:tr w:rsidR="00F67CA2" w:rsidRPr="007F1BF7">
        <w:trPr>
          <w:cnfStyle w:val="000000100000"/>
          <w:trHeight w:val="300"/>
        </w:trPr>
        <w:tc>
          <w:tcPr>
            <w:cnfStyle w:val="001000000000"/>
            <w:tcW w:w="1843" w:type="pct"/>
            <w:noWrap/>
            <w:vAlign w:val="center"/>
          </w:tcPr>
          <w:p w:rsidR="00F67CA2" w:rsidRPr="007F1BF7" w:rsidRDefault="00F67CA2" w:rsidP="00507C38">
            <w:pPr>
              <w:jc w:val="both"/>
              <w:rPr>
                <w:rFonts w:eastAsia="Times New Roman" w:cstheme="minorHAnsi"/>
                <w:color w:val="000000"/>
              </w:rPr>
            </w:pPr>
            <w:r w:rsidRPr="007F1BF7">
              <w:rPr>
                <w:rFonts w:eastAsia="Times New Roman" w:cstheme="minorHAnsi"/>
                <w:color w:val="000000"/>
              </w:rPr>
              <w:t>Driveshaft</w:t>
            </w:r>
          </w:p>
        </w:tc>
        <w:tc>
          <w:tcPr>
            <w:tcW w:w="3157" w:type="pct"/>
            <w:noWrap/>
          </w:tcPr>
          <w:p w:rsidR="00F67CA2" w:rsidRPr="007F1BF7" w:rsidRDefault="00F67CA2" w:rsidP="00507C38">
            <w:pPr>
              <w:jc w:val="both"/>
              <w:cnfStyle w:val="000000100000"/>
              <w:rPr>
                <w:rFonts w:eastAsia="Times New Roman" w:cstheme="minorHAnsi"/>
                <w:color w:val="000000"/>
              </w:rPr>
            </w:pPr>
            <w:proofErr w:type="spellStart"/>
            <w:r w:rsidRPr="007F1BF7">
              <w:rPr>
                <w:rFonts w:eastAsia="Times New Roman" w:cstheme="minorHAnsi"/>
                <w:color w:val="000000"/>
              </w:rPr>
              <w:t>IFV_Lib.DriveShaft_</w:t>
            </w:r>
            <w:proofErr w:type="gramStart"/>
            <w:r w:rsidRPr="007F1BF7">
              <w:rPr>
                <w:rFonts w:eastAsia="Times New Roman" w:cstheme="minorHAnsi"/>
                <w:color w:val="000000"/>
              </w:rPr>
              <w:t>test.Driveshaft</w:t>
            </w:r>
            <w:proofErr w:type="spellEnd"/>
            <w:proofErr w:type="gramEnd"/>
          </w:p>
        </w:tc>
      </w:tr>
      <w:tr w:rsidR="00F67CA2" w:rsidRPr="007F1BF7">
        <w:trPr>
          <w:trHeight w:val="300"/>
        </w:trPr>
        <w:tc>
          <w:tcPr>
            <w:cnfStyle w:val="001000000000"/>
            <w:tcW w:w="1843" w:type="pct"/>
            <w:noWrap/>
            <w:vAlign w:val="center"/>
          </w:tcPr>
          <w:p w:rsidR="00F67CA2" w:rsidRPr="007F1BF7" w:rsidRDefault="00F67CA2" w:rsidP="00507C38">
            <w:pPr>
              <w:jc w:val="both"/>
              <w:rPr>
                <w:rFonts w:eastAsia="Times New Roman" w:cstheme="minorHAnsi"/>
                <w:color w:val="000000"/>
              </w:rPr>
            </w:pPr>
            <w:proofErr w:type="spellStart"/>
            <w:r w:rsidRPr="007F1BF7">
              <w:rPr>
                <w:rFonts w:eastAsia="Times New Roman" w:cstheme="minorHAnsi"/>
                <w:color w:val="000000"/>
              </w:rPr>
              <w:t>FinalDrive</w:t>
            </w:r>
            <w:proofErr w:type="spellEnd"/>
          </w:p>
        </w:tc>
        <w:tc>
          <w:tcPr>
            <w:tcW w:w="3157" w:type="pct"/>
            <w:tcBorders>
              <w:top w:val="single" w:sz="4" w:space="0" w:color="4F81BD" w:themeColor="accent1"/>
              <w:bottom w:val="nil"/>
            </w:tcBorders>
            <w:noWrap/>
          </w:tcPr>
          <w:p w:rsidR="00F67CA2" w:rsidRPr="007F1BF7" w:rsidRDefault="00F67CA2" w:rsidP="00507C38">
            <w:pPr>
              <w:jc w:val="both"/>
              <w:cnfStyle w:val="000000000000"/>
              <w:rPr>
                <w:rFonts w:cstheme="minorHAnsi"/>
              </w:rPr>
            </w:pPr>
            <w:proofErr w:type="spellStart"/>
            <w:r w:rsidRPr="007F1BF7">
              <w:rPr>
                <w:rFonts w:cstheme="minorHAnsi"/>
              </w:rPr>
              <w:t>IFV_Lib.IdealFinalDrive_</w:t>
            </w:r>
            <w:proofErr w:type="gramStart"/>
            <w:r w:rsidRPr="007F1BF7">
              <w:rPr>
                <w:rFonts w:cstheme="minorHAnsi"/>
              </w:rPr>
              <w:t>test.FinalDrive</w:t>
            </w:r>
            <w:proofErr w:type="spellEnd"/>
            <w:proofErr w:type="gramEnd"/>
          </w:p>
        </w:tc>
      </w:tr>
      <w:tr w:rsidR="00F67CA2" w:rsidRPr="007F1BF7">
        <w:trPr>
          <w:cnfStyle w:val="000000100000"/>
          <w:trHeight w:val="300"/>
        </w:trPr>
        <w:tc>
          <w:tcPr>
            <w:cnfStyle w:val="001000000000"/>
            <w:tcW w:w="1843" w:type="pct"/>
            <w:noWrap/>
            <w:vAlign w:val="center"/>
          </w:tcPr>
          <w:p w:rsidR="00F67CA2" w:rsidRPr="007F1BF7" w:rsidRDefault="00F67CA2" w:rsidP="00507C38">
            <w:pPr>
              <w:jc w:val="both"/>
              <w:rPr>
                <w:rFonts w:eastAsia="Times New Roman" w:cstheme="minorHAnsi"/>
                <w:color w:val="000000"/>
              </w:rPr>
            </w:pPr>
            <w:proofErr w:type="spellStart"/>
            <w:r w:rsidRPr="007F1BF7">
              <w:rPr>
                <w:rFonts w:eastAsia="Times New Roman" w:cstheme="minorHAnsi"/>
                <w:color w:val="000000"/>
              </w:rPr>
              <w:t>SimpleTransmission</w:t>
            </w:r>
            <w:proofErr w:type="spellEnd"/>
          </w:p>
        </w:tc>
        <w:tc>
          <w:tcPr>
            <w:tcW w:w="3157" w:type="pct"/>
            <w:tcBorders>
              <w:top w:val="single" w:sz="4" w:space="0" w:color="4F81BD" w:themeColor="accent1"/>
              <w:bottom w:val="single" w:sz="4" w:space="0" w:color="4F81BD" w:themeColor="accent1"/>
            </w:tcBorders>
            <w:noWrap/>
          </w:tcPr>
          <w:p w:rsidR="00F67CA2" w:rsidRPr="007F1BF7" w:rsidRDefault="00F67CA2" w:rsidP="00507C38">
            <w:pPr>
              <w:jc w:val="both"/>
              <w:cnfStyle w:val="000000100000"/>
              <w:rPr>
                <w:rFonts w:eastAsia="Times New Roman" w:cstheme="minorHAnsi"/>
                <w:color w:val="000000"/>
              </w:rPr>
            </w:pPr>
            <w:proofErr w:type="spellStart"/>
            <w:r w:rsidRPr="007F1BF7">
              <w:rPr>
                <w:rFonts w:eastAsia="Times New Roman" w:cstheme="minorHAnsi"/>
                <w:color w:val="000000"/>
              </w:rPr>
              <w:t>IFV_Lib.SimpleTransmission_</w:t>
            </w:r>
            <w:proofErr w:type="gramStart"/>
            <w:r w:rsidRPr="007F1BF7">
              <w:rPr>
                <w:rFonts w:eastAsia="Times New Roman" w:cstheme="minorHAnsi"/>
                <w:color w:val="000000"/>
              </w:rPr>
              <w:t>test.SimpleTransmission</w:t>
            </w:r>
            <w:proofErr w:type="spellEnd"/>
            <w:proofErr w:type="gramEnd"/>
          </w:p>
        </w:tc>
      </w:tr>
      <w:tr w:rsidR="00F67CA2" w:rsidRPr="007F1BF7">
        <w:trPr>
          <w:trHeight w:val="300"/>
        </w:trPr>
        <w:tc>
          <w:tcPr>
            <w:cnfStyle w:val="001000000000"/>
            <w:tcW w:w="1843" w:type="pct"/>
            <w:noWrap/>
            <w:vAlign w:val="center"/>
          </w:tcPr>
          <w:p w:rsidR="00F67CA2" w:rsidRPr="007F1BF7" w:rsidRDefault="00F67CA2" w:rsidP="00507C38">
            <w:pPr>
              <w:jc w:val="both"/>
              <w:rPr>
                <w:rFonts w:eastAsia="Times New Roman" w:cstheme="minorHAnsi"/>
                <w:color w:val="000000"/>
              </w:rPr>
            </w:pPr>
            <w:proofErr w:type="spellStart"/>
            <w:r w:rsidRPr="007F1BF7">
              <w:rPr>
                <w:rFonts w:eastAsia="Times New Roman" w:cstheme="minorHAnsi"/>
                <w:color w:val="000000"/>
              </w:rPr>
              <w:t>SimpleTransmissionController</w:t>
            </w:r>
            <w:proofErr w:type="spellEnd"/>
          </w:p>
        </w:tc>
        <w:tc>
          <w:tcPr>
            <w:tcW w:w="3157" w:type="pct"/>
            <w:tcBorders>
              <w:top w:val="single" w:sz="4" w:space="0" w:color="4F81BD" w:themeColor="accent1"/>
            </w:tcBorders>
            <w:noWrap/>
          </w:tcPr>
          <w:p w:rsidR="00F67CA2" w:rsidRPr="007F1BF7" w:rsidRDefault="00F67CA2" w:rsidP="00507C38">
            <w:pPr>
              <w:jc w:val="both"/>
              <w:cnfStyle w:val="000000000000"/>
              <w:rPr>
                <w:rFonts w:eastAsia="Times New Roman" w:cstheme="minorHAnsi"/>
                <w:color w:val="000000"/>
              </w:rPr>
            </w:pPr>
            <w:proofErr w:type="spellStart"/>
            <w:r w:rsidRPr="007F1BF7">
              <w:rPr>
                <w:rFonts w:eastAsia="Times New Roman" w:cstheme="minorHAnsi"/>
                <w:color w:val="000000"/>
              </w:rPr>
              <w:t>IFV_Lib.DriverFunctions.SimpleTransmissionController</w:t>
            </w:r>
            <w:proofErr w:type="spellEnd"/>
          </w:p>
        </w:tc>
      </w:tr>
    </w:tbl>
    <w:p w:rsidR="009E4AFD" w:rsidRPr="007F1BF7" w:rsidRDefault="009E4AFD" w:rsidP="00507C38">
      <w:pPr>
        <w:spacing w:after="0" w:line="240" w:lineRule="auto"/>
        <w:jc w:val="both"/>
        <w:rPr>
          <w:rFonts w:cstheme="minorHAnsi"/>
        </w:rPr>
      </w:pPr>
    </w:p>
    <w:p w:rsidR="001361B1" w:rsidRPr="007F1BF7" w:rsidRDefault="001361B1" w:rsidP="00507C38">
      <w:pPr>
        <w:spacing w:after="0" w:line="240" w:lineRule="auto"/>
        <w:jc w:val="both"/>
        <w:rPr>
          <w:rFonts w:cstheme="minorHAnsi"/>
        </w:rPr>
      </w:pPr>
      <w:r w:rsidRPr="007F1BF7">
        <w:rPr>
          <w:rFonts w:cstheme="minorHAnsi"/>
        </w:rPr>
        <w:t xml:space="preserve">Upon completion of these component models, the user should have a component library that has the same format as shown in </w:t>
      </w:r>
      <w:r w:rsidR="00991ACB">
        <w:rPr>
          <w:rFonts w:cstheme="minorHAnsi"/>
        </w:rPr>
        <w:fldChar w:fldCharType="begin"/>
      </w:r>
      <w:r w:rsidR="000A73AA">
        <w:rPr>
          <w:rFonts w:cstheme="minorHAnsi"/>
        </w:rPr>
        <w:instrText xml:space="preserve"> REF _Ref322672951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27</w:t>
      </w:r>
      <w:r w:rsidR="00991ACB">
        <w:rPr>
          <w:rFonts w:cstheme="minorHAnsi"/>
        </w:rPr>
        <w:fldChar w:fldCharType="end"/>
      </w:r>
      <w:r w:rsidR="000A73AA">
        <w:rPr>
          <w:rFonts w:cstheme="minorHAnsi"/>
        </w:rPr>
        <w:t>.</w:t>
      </w:r>
    </w:p>
    <w:p w:rsidR="00C2414B" w:rsidRPr="007F1BF7" w:rsidRDefault="001361B1" w:rsidP="000A73AA">
      <w:pPr>
        <w:keepNext/>
        <w:spacing w:after="0" w:line="240" w:lineRule="auto"/>
        <w:jc w:val="center"/>
        <w:rPr>
          <w:rFonts w:cstheme="minorHAnsi"/>
        </w:rPr>
      </w:pPr>
      <w:r w:rsidRPr="007F1BF7">
        <w:rPr>
          <w:rFonts w:cstheme="minorHAnsi"/>
          <w:noProof/>
        </w:rPr>
        <w:drawing>
          <wp:inline distT="0" distB="0" distL="0" distR="0">
            <wp:extent cx="2914650" cy="385004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srcRect l="65463" t="8069" b="7054"/>
                    <a:stretch/>
                  </pic:blipFill>
                  <pic:spPr bwMode="auto">
                    <a:xfrm>
                      <a:off x="0" y="0"/>
                      <a:ext cx="2921603" cy="385923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1361B1" w:rsidRPr="007F1BF7" w:rsidRDefault="00C2414B" w:rsidP="000A73AA">
      <w:pPr>
        <w:pStyle w:val="Caption"/>
        <w:spacing w:after="0"/>
        <w:jc w:val="center"/>
        <w:rPr>
          <w:rFonts w:cstheme="minorHAnsi"/>
        </w:rPr>
      </w:pPr>
      <w:bookmarkStart w:id="44" w:name="_Ref322672951"/>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27</w:t>
      </w:r>
      <w:r w:rsidR="00991ACB" w:rsidRPr="007F1BF7">
        <w:rPr>
          <w:rFonts w:cstheme="minorHAnsi"/>
        </w:rPr>
        <w:fldChar w:fldCharType="end"/>
      </w:r>
      <w:bookmarkEnd w:id="44"/>
      <w:r w:rsidRPr="007F1BF7">
        <w:rPr>
          <w:rFonts w:cstheme="minorHAnsi"/>
        </w:rPr>
        <w:t>.</w:t>
      </w:r>
      <w:proofErr w:type="gramEnd"/>
      <w:r w:rsidRPr="007F1BF7">
        <w:rPr>
          <w:rFonts w:cstheme="minorHAnsi"/>
        </w:rPr>
        <w:t xml:space="preserve"> Complete GME Component Library</w:t>
      </w:r>
    </w:p>
    <w:p w:rsidR="000F1A6B" w:rsidRPr="007F1BF7" w:rsidRDefault="000F1A6B" w:rsidP="00507C38">
      <w:pPr>
        <w:spacing w:after="0" w:line="240" w:lineRule="auto"/>
        <w:jc w:val="both"/>
        <w:rPr>
          <w:rFonts w:cstheme="minorHAnsi"/>
        </w:rPr>
      </w:pPr>
    </w:p>
    <w:p w:rsidR="009B3E74" w:rsidRPr="007F1BF7" w:rsidRDefault="009B3E74" w:rsidP="00507C38">
      <w:pPr>
        <w:spacing w:after="0" w:line="240" w:lineRule="auto"/>
        <w:jc w:val="both"/>
        <w:rPr>
          <w:rFonts w:cstheme="minorHAnsi"/>
        </w:rPr>
      </w:pPr>
    </w:p>
    <w:p w:rsidR="00C95711" w:rsidRPr="007F1BF7" w:rsidRDefault="00C95711" w:rsidP="00507C38">
      <w:pPr>
        <w:spacing w:after="0" w:line="240" w:lineRule="auto"/>
        <w:jc w:val="both"/>
        <w:rPr>
          <w:rFonts w:cstheme="minorHAnsi"/>
        </w:rPr>
      </w:pPr>
    </w:p>
    <w:p w:rsidR="00B82730" w:rsidRPr="007F1BF7" w:rsidRDefault="001943AE" w:rsidP="009F7D86">
      <w:pPr>
        <w:pStyle w:val="Heading3"/>
      </w:pPr>
      <w:bookmarkStart w:id="45" w:name="_Toc200172976"/>
      <w:bookmarkStart w:id="46" w:name="_Toc200621869"/>
      <w:r>
        <w:t>Creating</w:t>
      </w:r>
      <w:r w:rsidR="000F1A6B" w:rsidRPr="007F1BF7">
        <w:t xml:space="preserve"> GME Test Benches</w:t>
      </w:r>
      <w:bookmarkEnd w:id="45"/>
      <w:bookmarkEnd w:id="46"/>
    </w:p>
    <w:p w:rsidR="000F1A6B" w:rsidRPr="007F1BF7" w:rsidRDefault="000F1A6B" w:rsidP="00507C38">
      <w:pPr>
        <w:spacing w:after="0" w:line="240" w:lineRule="auto"/>
        <w:jc w:val="both"/>
        <w:rPr>
          <w:rFonts w:cstheme="minorHAnsi"/>
        </w:rPr>
      </w:pPr>
    </w:p>
    <w:p w:rsidR="000F1A6B" w:rsidRDefault="000F1A6B" w:rsidP="00507C38">
      <w:pPr>
        <w:spacing w:after="0" w:line="240" w:lineRule="auto"/>
        <w:jc w:val="both"/>
        <w:rPr>
          <w:rFonts w:cstheme="minorHAnsi"/>
          <w:b/>
        </w:rPr>
      </w:pPr>
      <w:r w:rsidRPr="007F1BF7">
        <w:rPr>
          <w:rFonts w:cstheme="minorHAnsi"/>
        </w:rPr>
        <w:t xml:space="preserve">A test bench in GME is a tool used to analyze both individual </w:t>
      </w:r>
      <w:r w:rsidR="00481C11" w:rsidRPr="007F1BF7">
        <w:rPr>
          <w:rFonts w:cstheme="minorHAnsi"/>
        </w:rPr>
        <w:t xml:space="preserve">components </w:t>
      </w:r>
      <w:r w:rsidRPr="007F1BF7">
        <w:rPr>
          <w:rFonts w:cstheme="minorHAnsi"/>
        </w:rPr>
        <w:t xml:space="preserve">and </w:t>
      </w:r>
      <w:r w:rsidR="00481C11" w:rsidRPr="007F1BF7">
        <w:rPr>
          <w:rFonts w:cstheme="minorHAnsi"/>
        </w:rPr>
        <w:t>complex systems</w:t>
      </w:r>
      <w:r w:rsidRPr="007F1BF7">
        <w:rPr>
          <w:rFonts w:cstheme="minorHAnsi"/>
        </w:rPr>
        <w:t xml:space="preserve"> for verification and validation purposes. </w:t>
      </w:r>
      <w:r w:rsidR="00892B93" w:rsidRPr="007F1BF7">
        <w:rPr>
          <w:rFonts w:cstheme="minorHAnsi"/>
        </w:rPr>
        <w:t>For example, a GME test bench for an engine</w:t>
      </w:r>
      <w:r w:rsidR="00481C11" w:rsidRPr="007F1BF7">
        <w:rPr>
          <w:rFonts w:cstheme="minorHAnsi"/>
        </w:rPr>
        <w:t xml:space="preserve"> model</w:t>
      </w:r>
      <w:r w:rsidR="00892B93" w:rsidRPr="007F1BF7">
        <w:rPr>
          <w:rFonts w:cstheme="minorHAnsi"/>
        </w:rPr>
        <w:t xml:space="preserve"> may </w:t>
      </w:r>
      <w:r w:rsidR="00481C11" w:rsidRPr="007F1BF7">
        <w:rPr>
          <w:rFonts w:cstheme="minorHAnsi"/>
        </w:rPr>
        <w:t>involve</w:t>
      </w:r>
      <w:r w:rsidR="00DF74A0" w:rsidRPr="007F1BF7">
        <w:rPr>
          <w:rFonts w:cstheme="minorHAnsi"/>
        </w:rPr>
        <w:t xml:space="preserve"> a throttle</w:t>
      </w:r>
      <w:r w:rsidR="00481C11" w:rsidRPr="007F1BF7">
        <w:rPr>
          <w:rFonts w:cstheme="minorHAnsi"/>
        </w:rPr>
        <w:t xml:space="preserve"> profile as an input and record the estimated output torque and rpm. In this case, the simulation would represent a simplified dynamometer test conducted on real engines. </w:t>
      </w:r>
      <w:r w:rsidR="007953EB" w:rsidRPr="007F1BF7">
        <w:rPr>
          <w:rFonts w:cstheme="minorHAnsi"/>
        </w:rPr>
        <w:t xml:space="preserve">In this walkthrough, three test benches will be created that will enable the PET Demo to be simulated. In addition to creating test benches, the user will need to </w:t>
      </w:r>
      <w:r w:rsidR="005A51B1" w:rsidRPr="007F1BF7">
        <w:rPr>
          <w:rFonts w:cstheme="minorHAnsi"/>
        </w:rPr>
        <w:t xml:space="preserve">create additional components that will support the successful simulation of the PET Demo. These </w:t>
      </w:r>
      <w:r w:rsidR="001643F9">
        <w:rPr>
          <w:rFonts w:cstheme="minorHAnsi"/>
        </w:rPr>
        <w:t xml:space="preserve">additional </w:t>
      </w:r>
      <w:r w:rsidR="005A51B1" w:rsidRPr="007F1BF7">
        <w:rPr>
          <w:rFonts w:cstheme="minorHAnsi"/>
        </w:rPr>
        <w:t xml:space="preserve">elements will include the </w:t>
      </w:r>
      <w:r w:rsidR="001F2807">
        <w:rPr>
          <w:rFonts w:cstheme="minorHAnsi"/>
        </w:rPr>
        <w:t>definition</w:t>
      </w:r>
      <w:r w:rsidR="005A51B1" w:rsidRPr="007F1BF7">
        <w:rPr>
          <w:rFonts w:cstheme="minorHAnsi"/>
        </w:rPr>
        <w:t xml:space="preserve"> of two test components and a single workflow element.</w:t>
      </w:r>
      <w:r w:rsidR="00045E95" w:rsidRPr="007F1BF7">
        <w:rPr>
          <w:rFonts w:cstheme="minorHAnsi"/>
        </w:rPr>
        <w:t xml:space="preserve"> </w:t>
      </w:r>
      <w:bookmarkStart w:id="47" w:name="_GoBack"/>
      <w:bookmarkEnd w:id="47"/>
    </w:p>
    <w:p w:rsidR="000A73AA" w:rsidRPr="007F1BF7" w:rsidRDefault="000A73AA" w:rsidP="00507C38">
      <w:pPr>
        <w:spacing w:after="0" w:line="240" w:lineRule="auto"/>
        <w:jc w:val="both"/>
        <w:rPr>
          <w:rFonts w:cstheme="minorHAnsi"/>
        </w:rPr>
      </w:pPr>
    </w:p>
    <w:p w:rsidR="00045E95" w:rsidRDefault="00045E95" w:rsidP="00507C38">
      <w:pPr>
        <w:spacing w:after="0" w:line="240" w:lineRule="auto"/>
        <w:jc w:val="both"/>
        <w:rPr>
          <w:rFonts w:cstheme="minorHAnsi"/>
        </w:rPr>
      </w:pPr>
      <w:r w:rsidRPr="007F1BF7">
        <w:rPr>
          <w:rFonts w:cstheme="minorHAnsi"/>
        </w:rPr>
        <w:t xml:space="preserve">Test component are created in the exact same manner as normal components. At this point, the user should already have experience </w:t>
      </w:r>
      <w:r w:rsidR="00114943" w:rsidRPr="007F1BF7">
        <w:rPr>
          <w:rFonts w:cstheme="minorHAnsi"/>
        </w:rPr>
        <w:t xml:space="preserve">developing component elements in GME so this description will remain brief, but is included for completeness. </w:t>
      </w:r>
    </w:p>
    <w:p w:rsidR="000A73AA" w:rsidRPr="007F1BF7" w:rsidRDefault="000A73AA" w:rsidP="00507C38">
      <w:pPr>
        <w:spacing w:after="0" w:line="240" w:lineRule="auto"/>
        <w:jc w:val="both"/>
        <w:rPr>
          <w:rFonts w:cstheme="minorHAnsi"/>
        </w:rPr>
      </w:pPr>
    </w:p>
    <w:p w:rsidR="00114943" w:rsidRPr="007F1BF7" w:rsidRDefault="00114943" w:rsidP="00507C38">
      <w:pPr>
        <w:spacing w:after="0" w:line="240" w:lineRule="auto"/>
        <w:jc w:val="both"/>
        <w:rPr>
          <w:rFonts w:cstheme="minorHAnsi"/>
        </w:rPr>
      </w:pPr>
      <w:r w:rsidRPr="007F1BF7">
        <w:rPr>
          <w:rFonts w:cstheme="minorHAnsi"/>
        </w:rPr>
        <w:t>Create a new Test Components folder inside of the Testing folder that was created in the beginning of this tutorial. Once created, right-click on the new folder and select the Insert Model option. A pop-up window will appear that should contain Test Component as</w:t>
      </w:r>
      <w:r w:rsidR="004C4551" w:rsidRPr="007F1BF7">
        <w:rPr>
          <w:rFonts w:cstheme="minorHAnsi"/>
        </w:rPr>
        <w:t xml:space="preserve"> the only option (select this). </w:t>
      </w:r>
      <w:r w:rsidR="00991ACB">
        <w:rPr>
          <w:rFonts w:cstheme="minorHAnsi"/>
        </w:rPr>
        <w:fldChar w:fldCharType="begin"/>
      </w:r>
      <w:r w:rsidR="000A73AA">
        <w:rPr>
          <w:rFonts w:cstheme="minorHAnsi"/>
        </w:rPr>
        <w:instrText xml:space="preserve"> REF _Ref322673000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28</w:t>
      </w:r>
      <w:r w:rsidR="00991ACB">
        <w:rPr>
          <w:rFonts w:cstheme="minorHAnsi"/>
        </w:rPr>
        <w:fldChar w:fldCharType="end"/>
      </w:r>
      <w:r w:rsidR="000A73AA">
        <w:rPr>
          <w:rFonts w:cstheme="minorHAnsi"/>
        </w:rPr>
        <w:t xml:space="preserve"> </w:t>
      </w:r>
      <w:r w:rsidR="004C4551" w:rsidRPr="007F1BF7">
        <w:rPr>
          <w:rFonts w:cstheme="minorHAnsi"/>
        </w:rPr>
        <w:t xml:space="preserve">provides a screen shot of the window the user should now see. </w:t>
      </w:r>
    </w:p>
    <w:p w:rsidR="00C2414B" w:rsidRPr="007F1BF7" w:rsidRDefault="00B22DA0"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5943600" cy="3194685"/>
                    </a:xfrm>
                    <a:prstGeom prst="rect">
                      <a:avLst/>
                    </a:prstGeom>
                  </pic:spPr>
                </pic:pic>
              </a:graphicData>
            </a:graphic>
          </wp:inline>
        </w:drawing>
      </w:r>
    </w:p>
    <w:p w:rsidR="00EA5333" w:rsidRPr="007F1BF7" w:rsidRDefault="00C2414B" w:rsidP="00507C38">
      <w:pPr>
        <w:pStyle w:val="Caption"/>
        <w:spacing w:after="0"/>
        <w:jc w:val="both"/>
        <w:rPr>
          <w:rFonts w:cstheme="minorHAnsi"/>
        </w:rPr>
      </w:pPr>
      <w:bookmarkStart w:id="48" w:name="_Ref322673000"/>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28</w:t>
      </w:r>
      <w:r w:rsidR="00991ACB" w:rsidRPr="007F1BF7">
        <w:rPr>
          <w:rFonts w:cstheme="minorHAnsi"/>
        </w:rPr>
        <w:fldChar w:fldCharType="end"/>
      </w:r>
      <w:bookmarkEnd w:id="48"/>
      <w:r w:rsidRPr="007F1BF7">
        <w:rPr>
          <w:rFonts w:cstheme="minorHAnsi"/>
        </w:rPr>
        <w:t>.</w:t>
      </w:r>
      <w:proofErr w:type="gramEnd"/>
      <w:r w:rsidRPr="007F1BF7">
        <w:rPr>
          <w:rFonts w:cstheme="minorHAnsi"/>
        </w:rPr>
        <w:t xml:space="preserve"> New Test Component</w:t>
      </w:r>
    </w:p>
    <w:p w:rsidR="00DD1031" w:rsidRPr="007F1BF7" w:rsidRDefault="00DD1031" w:rsidP="00507C38">
      <w:pPr>
        <w:jc w:val="both"/>
        <w:rPr>
          <w:rFonts w:cstheme="minorHAnsi"/>
        </w:rPr>
      </w:pPr>
    </w:p>
    <w:p w:rsidR="00C54546" w:rsidRPr="007F1BF7" w:rsidRDefault="001F2807" w:rsidP="00507C38">
      <w:pPr>
        <w:spacing w:after="0" w:line="240" w:lineRule="auto"/>
        <w:jc w:val="both"/>
        <w:rPr>
          <w:rFonts w:cstheme="minorHAnsi"/>
        </w:rPr>
      </w:pPr>
      <w:r>
        <w:rPr>
          <w:rFonts w:cstheme="minorHAnsi"/>
        </w:rPr>
        <w:t>In Figure 28, t</w:t>
      </w:r>
      <w:r w:rsidR="00EA5333" w:rsidRPr="007F1BF7">
        <w:rPr>
          <w:rFonts w:cstheme="minorHAnsi"/>
        </w:rPr>
        <w:t xml:space="preserve">he test component has already been named to </w:t>
      </w:r>
      <w:proofErr w:type="spellStart"/>
      <w:r w:rsidR="00EA5333" w:rsidRPr="001F2807">
        <w:rPr>
          <w:rFonts w:ascii="Courier New" w:hAnsi="Courier New" w:cstheme="minorHAnsi"/>
          <w:sz w:val="16"/>
        </w:rPr>
        <w:t>ParamRoadLoad</w:t>
      </w:r>
      <w:proofErr w:type="spellEnd"/>
      <w:r>
        <w:rPr>
          <w:rFonts w:cstheme="minorHAnsi"/>
        </w:rPr>
        <w:t>.  This</w:t>
      </w:r>
      <w:r w:rsidR="00EA5333" w:rsidRPr="007F1BF7">
        <w:rPr>
          <w:rFonts w:cstheme="minorHAnsi"/>
        </w:rPr>
        <w:t xml:space="preserve"> is t</w:t>
      </w:r>
      <w:r w:rsidR="00794385" w:rsidRPr="007F1BF7">
        <w:rPr>
          <w:rFonts w:cstheme="minorHAnsi"/>
        </w:rPr>
        <w:t xml:space="preserve">he </w:t>
      </w:r>
      <w:r w:rsidR="0046624F">
        <w:rPr>
          <w:rFonts w:cstheme="minorHAnsi"/>
        </w:rPr>
        <w:t>next</w:t>
      </w:r>
      <w:r w:rsidR="00794385" w:rsidRPr="007F1BF7">
        <w:rPr>
          <w:rFonts w:cstheme="minorHAnsi"/>
        </w:rPr>
        <w:t xml:space="preserve"> element that will be created in this tutori</w:t>
      </w:r>
      <w:r w:rsidR="00C54546" w:rsidRPr="007F1BF7">
        <w:rPr>
          <w:rFonts w:cstheme="minorHAnsi"/>
        </w:rPr>
        <w:t xml:space="preserve">al. </w:t>
      </w:r>
      <w:r w:rsidR="00C2299D" w:rsidRPr="007F1BF7">
        <w:rPr>
          <w:rFonts w:cstheme="minorHAnsi"/>
        </w:rPr>
        <w:t xml:space="preserve">This is a simple model of the load applied to the wheels of the vehicle during operation. </w:t>
      </w:r>
      <w:r w:rsidR="00C54546" w:rsidRPr="007F1BF7">
        <w:rPr>
          <w:rFonts w:cstheme="minorHAnsi"/>
        </w:rPr>
        <w:t xml:space="preserve">The process of creating a </w:t>
      </w:r>
      <w:r w:rsidR="00AC77E5" w:rsidRPr="007F1BF7">
        <w:rPr>
          <w:rFonts w:cstheme="minorHAnsi"/>
        </w:rPr>
        <w:t>test comp</w:t>
      </w:r>
      <w:r w:rsidR="00C54546" w:rsidRPr="007F1BF7">
        <w:rPr>
          <w:rFonts w:cstheme="minorHAnsi"/>
        </w:rPr>
        <w:t xml:space="preserve">onent is </w:t>
      </w:r>
      <w:proofErr w:type="gramStart"/>
      <w:r w:rsidR="00C54546" w:rsidRPr="007F1BF7">
        <w:rPr>
          <w:rFonts w:cstheme="minorHAnsi"/>
        </w:rPr>
        <w:t>exactly the</w:t>
      </w:r>
      <w:proofErr w:type="gramEnd"/>
      <w:r w:rsidR="00C54546" w:rsidRPr="007F1BF7">
        <w:rPr>
          <w:rFonts w:cstheme="minorHAnsi"/>
        </w:rPr>
        <w:t xml:space="preserve"> same as that of the</w:t>
      </w:r>
      <w:r w:rsidR="00AC77E5" w:rsidRPr="007F1BF7">
        <w:rPr>
          <w:rFonts w:cstheme="minorHAnsi"/>
        </w:rPr>
        <w:t xml:space="preserve"> normal components created earlier in this tutorial. The user simply needs to </w:t>
      </w:r>
      <w:r w:rsidR="00C54546" w:rsidRPr="007F1BF7">
        <w:rPr>
          <w:rFonts w:cstheme="minorHAnsi"/>
        </w:rPr>
        <w:t>conduct the following steps:</w:t>
      </w:r>
    </w:p>
    <w:p w:rsidR="00DD1031" w:rsidRPr="007F1BF7" w:rsidRDefault="00DD1031" w:rsidP="00507C38">
      <w:pPr>
        <w:spacing w:after="0" w:line="240" w:lineRule="auto"/>
        <w:jc w:val="both"/>
        <w:rPr>
          <w:rFonts w:cstheme="minorHAnsi"/>
        </w:rPr>
      </w:pPr>
    </w:p>
    <w:p w:rsidR="00C54546" w:rsidRPr="007F1BF7" w:rsidRDefault="00C54546" w:rsidP="00507C38">
      <w:pPr>
        <w:pStyle w:val="ListParagraph"/>
        <w:numPr>
          <w:ilvl w:val="0"/>
          <w:numId w:val="2"/>
        </w:numPr>
        <w:spacing w:after="0" w:line="240" w:lineRule="auto"/>
        <w:jc w:val="both"/>
        <w:rPr>
          <w:rFonts w:cstheme="minorHAnsi"/>
        </w:rPr>
      </w:pPr>
      <w:r w:rsidRPr="007F1BF7">
        <w:rPr>
          <w:rFonts w:cstheme="minorHAnsi"/>
        </w:rPr>
        <w:t>Identify</w:t>
      </w:r>
      <w:r w:rsidR="00AC77E5" w:rsidRPr="007F1BF7">
        <w:rPr>
          <w:rFonts w:cstheme="minorHAnsi"/>
        </w:rPr>
        <w:t xml:space="preserve"> inputs/outputs of the model in its original </w:t>
      </w:r>
      <w:r w:rsidRPr="007F1BF7">
        <w:rPr>
          <w:rFonts w:cstheme="minorHAnsi"/>
        </w:rPr>
        <w:t>program (Modelica)</w:t>
      </w:r>
    </w:p>
    <w:p w:rsidR="00C54546" w:rsidRPr="007F1BF7" w:rsidRDefault="00C54546" w:rsidP="00507C38">
      <w:pPr>
        <w:pStyle w:val="ListParagraph"/>
        <w:numPr>
          <w:ilvl w:val="0"/>
          <w:numId w:val="2"/>
        </w:numPr>
        <w:spacing w:after="0" w:line="240" w:lineRule="auto"/>
        <w:jc w:val="both"/>
        <w:rPr>
          <w:rFonts w:cstheme="minorHAnsi"/>
        </w:rPr>
      </w:pPr>
      <w:r w:rsidRPr="007F1BF7">
        <w:rPr>
          <w:rFonts w:cstheme="minorHAnsi"/>
        </w:rPr>
        <w:t>I</w:t>
      </w:r>
      <w:r w:rsidR="00AC77E5" w:rsidRPr="007F1BF7">
        <w:rPr>
          <w:rFonts w:cstheme="minorHAnsi"/>
        </w:rPr>
        <w:t xml:space="preserve">nsert a </w:t>
      </w:r>
      <w:proofErr w:type="spellStart"/>
      <w:r w:rsidR="00AC77E5" w:rsidRPr="007F1BF7">
        <w:rPr>
          <w:rFonts w:cstheme="minorHAnsi"/>
        </w:rPr>
        <w:t>ModelicaModel</w:t>
      </w:r>
      <w:proofErr w:type="spellEnd"/>
      <w:r w:rsidR="00AC77E5" w:rsidRPr="007F1BF7">
        <w:rPr>
          <w:rFonts w:cstheme="minorHAnsi"/>
        </w:rPr>
        <w:t xml:space="preserve"> element</w:t>
      </w:r>
      <w:r w:rsidRPr="007F1BF7">
        <w:rPr>
          <w:rFonts w:cstheme="minorHAnsi"/>
        </w:rPr>
        <w:t xml:space="preserve"> from the </w:t>
      </w:r>
      <w:proofErr w:type="spellStart"/>
      <w:r w:rsidRPr="007F1BF7">
        <w:rPr>
          <w:rFonts w:cstheme="minorHAnsi"/>
        </w:rPr>
        <w:t>BehavioralModelAspect</w:t>
      </w:r>
      <w:proofErr w:type="spellEnd"/>
    </w:p>
    <w:p w:rsidR="00C54546" w:rsidRPr="007F1BF7" w:rsidRDefault="00C54546" w:rsidP="00507C38">
      <w:pPr>
        <w:pStyle w:val="ListParagraph"/>
        <w:numPr>
          <w:ilvl w:val="0"/>
          <w:numId w:val="2"/>
        </w:numPr>
        <w:spacing w:after="0" w:line="240" w:lineRule="auto"/>
        <w:jc w:val="both"/>
        <w:rPr>
          <w:rFonts w:cstheme="minorHAnsi"/>
        </w:rPr>
      </w:pPr>
      <w:r w:rsidRPr="007F1BF7">
        <w:rPr>
          <w:rFonts w:cstheme="minorHAnsi"/>
        </w:rPr>
        <w:t>I</w:t>
      </w:r>
      <w:r w:rsidR="00AC77E5" w:rsidRPr="007F1BF7">
        <w:rPr>
          <w:rFonts w:cstheme="minorHAnsi"/>
        </w:rPr>
        <w:t xml:space="preserve">nsert the necessary GME elements within the </w:t>
      </w:r>
      <w:proofErr w:type="spellStart"/>
      <w:r w:rsidR="00AC77E5" w:rsidRPr="007F1BF7">
        <w:rPr>
          <w:rFonts w:cstheme="minorHAnsi"/>
        </w:rPr>
        <w:t>ModelicaModel</w:t>
      </w:r>
      <w:proofErr w:type="spellEnd"/>
      <w:r w:rsidR="00AC77E5" w:rsidRPr="007F1BF7">
        <w:rPr>
          <w:rFonts w:cstheme="minorHAnsi"/>
        </w:rPr>
        <w:t xml:space="preserve"> e</w:t>
      </w:r>
      <w:r w:rsidRPr="007F1BF7">
        <w:rPr>
          <w:rFonts w:cstheme="minorHAnsi"/>
        </w:rPr>
        <w:t>lement (with appropriate names)</w:t>
      </w:r>
    </w:p>
    <w:p w:rsidR="00C54546" w:rsidRPr="007F1BF7" w:rsidRDefault="00C54546" w:rsidP="00507C38">
      <w:pPr>
        <w:pStyle w:val="ListParagraph"/>
        <w:numPr>
          <w:ilvl w:val="0"/>
          <w:numId w:val="2"/>
        </w:numPr>
        <w:spacing w:after="0" w:line="240" w:lineRule="auto"/>
        <w:jc w:val="both"/>
        <w:rPr>
          <w:rFonts w:cstheme="minorHAnsi"/>
        </w:rPr>
      </w:pPr>
      <w:r w:rsidRPr="007F1BF7">
        <w:rPr>
          <w:rFonts w:cstheme="minorHAnsi"/>
        </w:rPr>
        <w:t>C</w:t>
      </w:r>
      <w:r w:rsidR="00AC77E5" w:rsidRPr="007F1BF7">
        <w:rPr>
          <w:rFonts w:cstheme="minorHAnsi"/>
        </w:rPr>
        <w:t xml:space="preserve">onnect the ports of the </w:t>
      </w:r>
      <w:proofErr w:type="spellStart"/>
      <w:r w:rsidR="00AC77E5" w:rsidRPr="007F1BF7">
        <w:rPr>
          <w:rFonts w:cstheme="minorHAnsi"/>
        </w:rPr>
        <w:t>ModelicaModel</w:t>
      </w:r>
      <w:proofErr w:type="spellEnd"/>
      <w:r w:rsidRPr="007F1BF7">
        <w:rPr>
          <w:rFonts w:cstheme="minorHAnsi"/>
        </w:rPr>
        <w:t xml:space="preserve"> element </w:t>
      </w:r>
      <w:r w:rsidR="00AC77E5" w:rsidRPr="007F1BF7">
        <w:rPr>
          <w:rFonts w:cstheme="minorHAnsi"/>
        </w:rPr>
        <w:t xml:space="preserve">to parameterized elements. </w:t>
      </w:r>
    </w:p>
    <w:p w:rsidR="00DD1031" w:rsidRPr="007F1BF7" w:rsidRDefault="00DD1031" w:rsidP="00507C38">
      <w:pPr>
        <w:pStyle w:val="ListParagraph"/>
        <w:spacing w:after="0" w:line="240" w:lineRule="auto"/>
        <w:jc w:val="both"/>
        <w:rPr>
          <w:rFonts w:cstheme="minorHAnsi"/>
        </w:rPr>
      </w:pPr>
    </w:p>
    <w:p w:rsidR="00EA5333" w:rsidRPr="007F1BF7" w:rsidRDefault="00991ACB" w:rsidP="00507C38">
      <w:pPr>
        <w:spacing w:after="0" w:line="240" w:lineRule="auto"/>
        <w:jc w:val="both"/>
        <w:rPr>
          <w:rFonts w:cstheme="minorHAnsi"/>
        </w:rPr>
      </w:pPr>
      <w:r>
        <w:rPr>
          <w:rFonts w:cstheme="minorHAnsi"/>
        </w:rPr>
        <w:fldChar w:fldCharType="begin"/>
      </w:r>
      <w:r w:rsidR="006039E0">
        <w:rPr>
          <w:rFonts w:cstheme="minorHAnsi"/>
        </w:rPr>
        <w:instrText xml:space="preserve"> REF _Ref322673041 \h </w:instrText>
      </w:r>
      <w:r w:rsidR="005C4A29" w:rsidRPr="00991ACB">
        <w:rPr>
          <w:rFonts w:cstheme="minorHAnsi"/>
        </w:rPr>
      </w:r>
      <w:r>
        <w:rPr>
          <w:rFonts w:cstheme="minorHAnsi"/>
        </w:rPr>
        <w:fldChar w:fldCharType="separate"/>
      </w:r>
      <w:r w:rsidR="00461266" w:rsidRPr="007F1BF7">
        <w:rPr>
          <w:rFonts w:cstheme="minorHAnsi"/>
        </w:rPr>
        <w:t xml:space="preserve">Table </w:t>
      </w:r>
      <w:r w:rsidR="00461266">
        <w:rPr>
          <w:rFonts w:cstheme="minorHAnsi"/>
          <w:noProof/>
        </w:rPr>
        <w:t>6</w:t>
      </w:r>
      <w:r>
        <w:rPr>
          <w:rFonts w:cstheme="minorHAnsi"/>
        </w:rPr>
        <w:fldChar w:fldCharType="end"/>
      </w:r>
      <w:r w:rsidR="006039E0">
        <w:rPr>
          <w:rFonts w:cstheme="minorHAnsi"/>
        </w:rPr>
        <w:t xml:space="preserve"> </w:t>
      </w:r>
      <w:r w:rsidR="0001546A" w:rsidRPr="007F1BF7">
        <w:rPr>
          <w:rFonts w:cstheme="minorHAnsi"/>
        </w:rPr>
        <w:t xml:space="preserve">below provides a summary of the necessary inputs and outputs for the </w:t>
      </w:r>
      <w:proofErr w:type="spellStart"/>
      <w:r w:rsidR="0001546A" w:rsidRPr="007F1BF7">
        <w:rPr>
          <w:rFonts w:cstheme="minorHAnsi"/>
        </w:rPr>
        <w:t>ParamRoadLoad</w:t>
      </w:r>
      <w:proofErr w:type="spellEnd"/>
      <w:r w:rsidR="0001546A" w:rsidRPr="007F1BF7">
        <w:rPr>
          <w:rFonts w:cstheme="minorHAnsi"/>
        </w:rPr>
        <w:t xml:space="preserve"> model</w:t>
      </w:r>
      <w:r w:rsidR="00F762A3">
        <w:rPr>
          <w:rFonts w:cstheme="minorHAnsi"/>
        </w:rPr>
        <w:t xml:space="preserve">.  The Modelica model for this component is </w:t>
      </w:r>
      <w:proofErr w:type="spellStart"/>
      <w:r w:rsidR="00F762A3" w:rsidRPr="00F762A3">
        <w:rPr>
          <w:rFonts w:ascii="Courier New" w:hAnsi="Courier New" w:cstheme="minorHAnsi"/>
          <w:sz w:val="16"/>
        </w:rPr>
        <w:t>IFV_Lib.RoadLoad.ParamRoadLoad</w:t>
      </w:r>
      <w:proofErr w:type="spellEnd"/>
      <w:r w:rsidR="00F762A3">
        <w:rPr>
          <w:rFonts w:cstheme="minorHAnsi"/>
        </w:rPr>
        <w:t xml:space="preserve">.  </w:t>
      </w:r>
      <w:r>
        <w:rPr>
          <w:rFonts w:cstheme="minorHAnsi"/>
        </w:rPr>
        <w:fldChar w:fldCharType="begin"/>
      </w:r>
      <w:r w:rsidR="006039E0">
        <w:rPr>
          <w:rFonts w:cstheme="minorHAnsi"/>
        </w:rPr>
        <w:instrText xml:space="preserve"> REF _Ref322673000 \h </w:instrText>
      </w:r>
      <w:r w:rsidR="005C4A29" w:rsidRPr="00991ACB">
        <w:rPr>
          <w:rFonts w:cstheme="minorHAnsi"/>
        </w:rPr>
      </w:r>
      <w:r>
        <w:rPr>
          <w:rFonts w:cstheme="minorHAnsi"/>
        </w:rPr>
        <w:fldChar w:fldCharType="separate"/>
      </w:r>
      <w:r w:rsidR="00461266" w:rsidRPr="007F1BF7">
        <w:rPr>
          <w:rFonts w:cstheme="minorHAnsi"/>
        </w:rPr>
        <w:t xml:space="preserve">Figure </w:t>
      </w:r>
      <w:r w:rsidR="00461266">
        <w:rPr>
          <w:rFonts w:cstheme="minorHAnsi"/>
          <w:noProof/>
        </w:rPr>
        <w:t>28</w:t>
      </w:r>
      <w:r>
        <w:rPr>
          <w:rFonts w:cstheme="minorHAnsi"/>
        </w:rPr>
        <w:fldChar w:fldCharType="end"/>
      </w:r>
      <w:r w:rsidR="006039E0">
        <w:rPr>
          <w:rFonts w:cstheme="minorHAnsi"/>
        </w:rPr>
        <w:t xml:space="preserve"> </w:t>
      </w:r>
      <w:r w:rsidR="0001546A" w:rsidRPr="007F1BF7">
        <w:rPr>
          <w:rFonts w:cstheme="minorHAnsi"/>
        </w:rPr>
        <w:t xml:space="preserve">provides a screenshot of the completed GME model. </w:t>
      </w:r>
    </w:p>
    <w:p w:rsidR="00C54546" w:rsidRPr="007F1BF7" w:rsidRDefault="00C54546" w:rsidP="00507C38">
      <w:pPr>
        <w:spacing w:after="0" w:line="240" w:lineRule="auto"/>
        <w:jc w:val="both"/>
        <w:rPr>
          <w:rFonts w:cstheme="minorHAnsi"/>
        </w:rPr>
      </w:pPr>
    </w:p>
    <w:p w:rsidR="006039E0" w:rsidRPr="007F1BF7" w:rsidRDefault="006039E0" w:rsidP="00507C38">
      <w:pPr>
        <w:spacing w:after="0" w:line="240" w:lineRule="auto"/>
        <w:jc w:val="both"/>
        <w:rPr>
          <w:rFonts w:cstheme="minorHAnsi"/>
        </w:rPr>
      </w:pPr>
    </w:p>
    <w:p w:rsidR="00C2414B" w:rsidRPr="007F1BF7" w:rsidRDefault="00C2414B" w:rsidP="00507C38">
      <w:pPr>
        <w:pStyle w:val="Caption"/>
        <w:keepNext/>
        <w:spacing w:after="0"/>
        <w:jc w:val="both"/>
        <w:rPr>
          <w:rFonts w:cstheme="minorHAnsi"/>
        </w:rPr>
      </w:pPr>
      <w:bookmarkStart w:id="49" w:name="_Ref322673041"/>
      <w:proofErr w:type="gramStart"/>
      <w:r w:rsidRPr="007F1BF7">
        <w:rPr>
          <w:rFonts w:cstheme="minorHAnsi"/>
        </w:rPr>
        <w:t xml:space="preserve">Table </w:t>
      </w:r>
      <w:r w:rsidR="00991ACB" w:rsidRPr="007F1BF7">
        <w:rPr>
          <w:rFonts w:cstheme="minorHAnsi"/>
        </w:rPr>
        <w:fldChar w:fldCharType="begin"/>
      </w:r>
      <w:r w:rsidR="006039E0" w:rsidRPr="007F1BF7">
        <w:rPr>
          <w:rFonts w:cstheme="minorHAnsi"/>
        </w:rPr>
        <w:instrText xml:space="preserve"> SEQ Table \* ARABIC </w:instrText>
      </w:r>
      <w:r w:rsidR="00991ACB" w:rsidRPr="007F1BF7">
        <w:rPr>
          <w:rFonts w:cstheme="minorHAnsi"/>
        </w:rPr>
        <w:fldChar w:fldCharType="separate"/>
      </w:r>
      <w:r w:rsidR="00461266">
        <w:rPr>
          <w:rFonts w:cstheme="minorHAnsi"/>
          <w:noProof/>
        </w:rPr>
        <w:t>6</w:t>
      </w:r>
      <w:r w:rsidR="00991ACB" w:rsidRPr="007F1BF7">
        <w:rPr>
          <w:rFonts w:cstheme="minorHAnsi"/>
          <w:noProof/>
        </w:rPr>
        <w:fldChar w:fldCharType="end"/>
      </w:r>
      <w:bookmarkEnd w:id="49"/>
      <w:r w:rsidRPr="007F1BF7">
        <w:rPr>
          <w:rFonts w:cstheme="minorHAnsi"/>
        </w:rPr>
        <w:t>.</w:t>
      </w:r>
      <w:proofErr w:type="gramEnd"/>
      <w:r w:rsidRPr="007F1BF7">
        <w:rPr>
          <w:rFonts w:cstheme="minorHAnsi"/>
        </w:rPr>
        <w:t xml:space="preserve"> </w:t>
      </w:r>
      <w:proofErr w:type="spellStart"/>
      <w:r w:rsidRPr="007F1BF7">
        <w:rPr>
          <w:rFonts w:cstheme="minorHAnsi"/>
        </w:rPr>
        <w:t>ParamRoadLoad</w:t>
      </w:r>
      <w:proofErr w:type="spellEnd"/>
      <w:r w:rsidRPr="007F1BF7">
        <w:rPr>
          <w:rFonts w:cstheme="minorHAnsi"/>
        </w:rPr>
        <w:t xml:space="preserve"> Component with Inputs/Outputs Identified</w:t>
      </w:r>
    </w:p>
    <w:tbl>
      <w:tblPr>
        <w:tblStyle w:val="LightList-Accent11"/>
        <w:tblW w:w="5000" w:type="pct"/>
        <w:tblLook w:val="04A0"/>
      </w:tblPr>
      <w:tblGrid>
        <w:gridCol w:w="3166"/>
        <w:gridCol w:w="2919"/>
        <w:gridCol w:w="3491"/>
      </w:tblGrid>
      <w:tr w:rsidR="00AD3E49" w:rsidRPr="007F1BF7">
        <w:trPr>
          <w:cnfStyle w:val="100000000000"/>
          <w:trHeight w:val="300"/>
        </w:trPr>
        <w:tc>
          <w:tcPr>
            <w:cnfStyle w:val="001000000000"/>
            <w:tcW w:w="1653" w:type="pct"/>
            <w:noWrap/>
          </w:tcPr>
          <w:p w:rsidR="00AD3E49" w:rsidRPr="007F1BF7" w:rsidRDefault="00AD3E49" w:rsidP="00507C38">
            <w:pPr>
              <w:jc w:val="both"/>
              <w:rPr>
                <w:rFonts w:eastAsia="Times New Roman" w:cstheme="minorHAnsi"/>
                <w:color w:val="000000"/>
              </w:rPr>
            </w:pPr>
            <w:r w:rsidRPr="007F1BF7">
              <w:rPr>
                <w:rFonts w:eastAsia="Times New Roman" w:cstheme="minorHAnsi"/>
                <w:color w:val="000000"/>
              </w:rPr>
              <w:t>Component Name</w:t>
            </w:r>
          </w:p>
        </w:tc>
        <w:tc>
          <w:tcPr>
            <w:tcW w:w="1524" w:type="pct"/>
            <w:noWrap/>
          </w:tcPr>
          <w:p w:rsidR="00AD3E49" w:rsidRPr="007F1BF7" w:rsidRDefault="00AD3E49" w:rsidP="00507C38">
            <w:pPr>
              <w:jc w:val="both"/>
              <w:cnfStyle w:val="100000000000"/>
              <w:rPr>
                <w:rFonts w:eastAsia="Times New Roman" w:cstheme="minorHAnsi"/>
                <w:color w:val="000000"/>
              </w:rPr>
            </w:pPr>
            <w:r w:rsidRPr="007F1BF7">
              <w:rPr>
                <w:rFonts w:eastAsia="Times New Roman" w:cstheme="minorHAnsi"/>
                <w:color w:val="000000"/>
              </w:rPr>
              <w:t>Inputs (name: type)</w:t>
            </w:r>
          </w:p>
        </w:tc>
        <w:tc>
          <w:tcPr>
            <w:tcW w:w="1823" w:type="pct"/>
            <w:noWrap/>
          </w:tcPr>
          <w:p w:rsidR="00AD3E49" w:rsidRPr="007F1BF7" w:rsidRDefault="00AD3E49" w:rsidP="00507C38">
            <w:pPr>
              <w:jc w:val="both"/>
              <w:cnfStyle w:val="100000000000"/>
              <w:rPr>
                <w:rFonts w:eastAsia="Times New Roman" w:cstheme="minorHAnsi"/>
                <w:color w:val="000000"/>
              </w:rPr>
            </w:pPr>
            <w:r w:rsidRPr="007F1BF7">
              <w:rPr>
                <w:rFonts w:eastAsia="Times New Roman" w:cstheme="minorHAnsi"/>
                <w:color w:val="000000"/>
              </w:rPr>
              <w:t>Outputs (name: type)</w:t>
            </w:r>
          </w:p>
        </w:tc>
      </w:tr>
      <w:tr w:rsidR="00AD3E49" w:rsidRPr="007F1BF7">
        <w:trPr>
          <w:cnfStyle w:val="000000100000"/>
          <w:trHeight w:val="300"/>
        </w:trPr>
        <w:tc>
          <w:tcPr>
            <w:cnfStyle w:val="001000000000"/>
            <w:tcW w:w="1653" w:type="pct"/>
            <w:vMerge w:val="restart"/>
            <w:noWrap/>
          </w:tcPr>
          <w:p w:rsidR="00AD3E49" w:rsidRPr="007F1BF7" w:rsidRDefault="00AD3E49" w:rsidP="00507C38">
            <w:pPr>
              <w:jc w:val="both"/>
              <w:rPr>
                <w:rFonts w:eastAsia="Times New Roman" w:cstheme="minorHAnsi"/>
                <w:b w:val="0"/>
                <w:color w:val="000000"/>
              </w:rPr>
            </w:pPr>
            <w:proofErr w:type="spellStart"/>
            <w:r w:rsidRPr="007F1BF7">
              <w:rPr>
                <w:rFonts w:eastAsia="Times New Roman" w:cstheme="minorHAnsi"/>
                <w:b w:val="0"/>
                <w:color w:val="000000"/>
              </w:rPr>
              <w:t>ParamRoadLoad</w:t>
            </w:r>
            <w:proofErr w:type="spellEnd"/>
          </w:p>
        </w:tc>
        <w:tc>
          <w:tcPr>
            <w:tcW w:w="1524" w:type="pct"/>
            <w:tcBorders>
              <w:bottom w:val="nil"/>
            </w:tcBorders>
            <w:noWrap/>
          </w:tcPr>
          <w:p w:rsidR="00AD3E49" w:rsidRPr="007F1BF7" w:rsidRDefault="00AD3E49" w:rsidP="00507C38">
            <w:pPr>
              <w:jc w:val="both"/>
              <w:cnfStyle w:val="000000100000"/>
              <w:rPr>
                <w:rFonts w:eastAsia="Times New Roman" w:cstheme="minorHAnsi"/>
                <w:color w:val="000000"/>
              </w:rPr>
            </w:pPr>
            <w:proofErr w:type="gramStart"/>
            <w:r w:rsidRPr="007F1BF7">
              <w:rPr>
                <w:rFonts w:eastAsia="Times New Roman" w:cstheme="minorHAnsi"/>
                <w:color w:val="000000"/>
              </w:rPr>
              <w:t>flange</w:t>
            </w:r>
            <w:proofErr w:type="gramEnd"/>
            <w:r w:rsidRPr="007F1BF7">
              <w:rPr>
                <w:rFonts w:eastAsia="Times New Roman" w:cstheme="minorHAnsi"/>
                <w:color w:val="000000"/>
              </w:rPr>
              <w:t>: Rotational Flange</w:t>
            </w:r>
          </w:p>
        </w:tc>
        <w:tc>
          <w:tcPr>
            <w:tcW w:w="1823" w:type="pct"/>
            <w:vMerge w:val="restart"/>
            <w:noWrap/>
          </w:tcPr>
          <w:p w:rsidR="00AD3E49" w:rsidRPr="007F1BF7" w:rsidRDefault="00AD3E49" w:rsidP="00507C38">
            <w:pPr>
              <w:jc w:val="both"/>
              <w:cnfStyle w:val="000000100000"/>
              <w:rPr>
                <w:rFonts w:eastAsia="Times New Roman" w:cstheme="minorHAnsi"/>
                <w:color w:val="000000"/>
              </w:rPr>
            </w:pPr>
            <w:r w:rsidRPr="007F1BF7">
              <w:rPr>
                <w:rFonts w:eastAsia="Times New Roman" w:cstheme="minorHAnsi"/>
                <w:color w:val="000000"/>
              </w:rPr>
              <w:t>Speed: Real Output</w:t>
            </w:r>
          </w:p>
        </w:tc>
      </w:tr>
      <w:tr w:rsidR="00AD3E49" w:rsidRPr="007F1BF7">
        <w:trPr>
          <w:trHeight w:val="300"/>
        </w:trPr>
        <w:tc>
          <w:tcPr>
            <w:cnfStyle w:val="001000000000"/>
            <w:tcW w:w="1653" w:type="pct"/>
            <w:vMerge/>
          </w:tcPr>
          <w:p w:rsidR="00AD3E49" w:rsidRPr="007F1BF7" w:rsidRDefault="00AD3E49" w:rsidP="00507C38">
            <w:pPr>
              <w:jc w:val="both"/>
              <w:rPr>
                <w:rFonts w:eastAsia="Times New Roman" w:cstheme="minorHAnsi"/>
                <w:color w:val="000000"/>
              </w:rPr>
            </w:pPr>
          </w:p>
        </w:tc>
        <w:tc>
          <w:tcPr>
            <w:tcW w:w="1524" w:type="pct"/>
            <w:tcBorders>
              <w:top w:val="nil"/>
              <w:bottom w:val="nil"/>
            </w:tcBorders>
            <w:noWrap/>
          </w:tcPr>
          <w:p w:rsidR="00AD3E49" w:rsidRPr="007F1BF7" w:rsidRDefault="00AD3E49" w:rsidP="00507C38">
            <w:pPr>
              <w:jc w:val="both"/>
              <w:cnfStyle w:val="000000000000"/>
              <w:rPr>
                <w:rFonts w:eastAsia="Times New Roman" w:cstheme="minorHAnsi"/>
                <w:color w:val="000000"/>
              </w:rPr>
            </w:pPr>
            <w:proofErr w:type="spellStart"/>
            <w:proofErr w:type="gramStart"/>
            <w:r w:rsidRPr="007F1BF7">
              <w:rPr>
                <w:rFonts w:eastAsia="Times New Roman" w:cstheme="minorHAnsi"/>
                <w:color w:val="000000"/>
              </w:rPr>
              <w:t>wheel</w:t>
            </w:r>
            <w:proofErr w:type="gramEnd"/>
            <w:r w:rsidRPr="007F1BF7">
              <w:rPr>
                <w:rFonts w:eastAsia="Times New Roman" w:cstheme="minorHAnsi"/>
                <w:color w:val="000000"/>
              </w:rPr>
              <w:t>_radius</w:t>
            </w:r>
            <w:proofErr w:type="spellEnd"/>
            <w:r w:rsidRPr="007F1BF7">
              <w:rPr>
                <w:rFonts w:eastAsia="Times New Roman" w:cstheme="minorHAnsi"/>
                <w:color w:val="000000"/>
              </w:rPr>
              <w:t>: Parameter</w:t>
            </w:r>
          </w:p>
        </w:tc>
        <w:tc>
          <w:tcPr>
            <w:tcW w:w="1823" w:type="pct"/>
            <w:vMerge/>
          </w:tcPr>
          <w:p w:rsidR="00AD3E49" w:rsidRPr="007F1BF7" w:rsidRDefault="00AD3E49" w:rsidP="00507C38">
            <w:pPr>
              <w:jc w:val="both"/>
              <w:cnfStyle w:val="000000000000"/>
              <w:rPr>
                <w:rFonts w:eastAsia="Times New Roman" w:cstheme="minorHAnsi"/>
                <w:color w:val="000000"/>
              </w:rPr>
            </w:pPr>
          </w:p>
        </w:tc>
      </w:tr>
      <w:tr w:rsidR="00AD3E49" w:rsidRPr="007F1BF7">
        <w:trPr>
          <w:cnfStyle w:val="000000100000"/>
          <w:trHeight w:val="300"/>
        </w:trPr>
        <w:tc>
          <w:tcPr>
            <w:cnfStyle w:val="001000000000"/>
            <w:tcW w:w="1653" w:type="pct"/>
            <w:vMerge/>
          </w:tcPr>
          <w:p w:rsidR="00AD3E49" w:rsidRPr="007F1BF7" w:rsidRDefault="00AD3E49" w:rsidP="00507C38">
            <w:pPr>
              <w:jc w:val="both"/>
              <w:rPr>
                <w:rFonts w:eastAsia="Times New Roman" w:cstheme="minorHAnsi"/>
                <w:color w:val="000000"/>
              </w:rPr>
            </w:pPr>
          </w:p>
        </w:tc>
        <w:tc>
          <w:tcPr>
            <w:tcW w:w="1524" w:type="pct"/>
            <w:tcBorders>
              <w:top w:val="nil"/>
              <w:bottom w:val="nil"/>
            </w:tcBorders>
            <w:noWrap/>
          </w:tcPr>
          <w:p w:rsidR="00AD3E49" w:rsidRPr="007F1BF7" w:rsidRDefault="00AD3E49" w:rsidP="00507C38">
            <w:pPr>
              <w:jc w:val="both"/>
              <w:cnfStyle w:val="000000100000"/>
              <w:rPr>
                <w:rFonts w:eastAsia="Times New Roman" w:cstheme="minorHAnsi"/>
                <w:color w:val="000000"/>
              </w:rPr>
            </w:pPr>
            <w:proofErr w:type="gramStart"/>
            <w:r w:rsidRPr="007F1BF7">
              <w:rPr>
                <w:rFonts w:eastAsia="Times New Roman" w:cstheme="minorHAnsi"/>
                <w:color w:val="000000"/>
              </w:rPr>
              <w:t>d</w:t>
            </w:r>
            <w:proofErr w:type="gramEnd"/>
            <w:r w:rsidRPr="007F1BF7">
              <w:rPr>
                <w:rFonts w:eastAsia="Times New Roman" w:cstheme="minorHAnsi"/>
                <w:color w:val="000000"/>
              </w:rPr>
              <w:t>: Parameter</w:t>
            </w:r>
          </w:p>
        </w:tc>
        <w:tc>
          <w:tcPr>
            <w:tcW w:w="1823" w:type="pct"/>
            <w:vMerge/>
          </w:tcPr>
          <w:p w:rsidR="00AD3E49" w:rsidRPr="007F1BF7" w:rsidRDefault="00AD3E49" w:rsidP="00507C38">
            <w:pPr>
              <w:jc w:val="both"/>
              <w:cnfStyle w:val="000000100000"/>
              <w:rPr>
                <w:rFonts w:eastAsia="Times New Roman" w:cstheme="minorHAnsi"/>
                <w:color w:val="000000"/>
              </w:rPr>
            </w:pPr>
          </w:p>
        </w:tc>
      </w:tr>
      <w:tr w:rsidR="00AD3E49" w:rsidRPr="007F1BF7">
        <w:trPr>
          <w:trHeight w:val="300"/>
        </w:trPr>
        <w:tc>
          <w:tcPr>
            <w:cnfStyle w:val="001000000000"/>
            <w:tcW w:w="1653" w:type="pct"/>
            <w:vMerge/>
          </w:tcPr>
          <w:p w:rsidR="00AD3E49" w:rsidRPr="007F1BF7" w:rsidRDefault="00AD3E49" w:rsidP="00507C38">
            <w:pPr>
              <w:jc w:val="both"/>
              <w:rPr>
                <w:rFonts w:eastAsia="Times New Roman" w:cstheme="minorHAnsi"/>
                <w:color w:val="000000"/>
              </w:rPr>
            </w:pPr>
          </w:p>
        </w:tc>
        <w:tc>
          <w:tcPr>
            <w:tcW w:w="1524" w:type="pct"/>
            <w:tcBorders>
              <w:top w:val="nil"/>
            </w:tcBorders>
            <w:noWrap/>
          </w:tcPr>
          <w:p w:rsidR="00AD3E49" w:rsidRPr="007F1BF7" w:rsidRDefault="00AD3E49" w:rsidP="00507C38">
            <w:pPr>
              <w:jc w:val="both"/>
              <w:cnfStyle w:val="000000000000"/>
              <w:rPr>
                <w:rFonts w:eastAsia="Times New Roman" w:cstheme="minorHAnsi"/>
                <w:color w:val="000000"/>
              </w:rPr>
            </w:pPr>
            <w:r w:rsidRPr="007F1BF7">
              <w:rPr>
                <w:rFonts w:eastAsia="Times New Roman" w:cstheme="minorHAnsi"/>
                <w:color w:val="000000"/>
              </w:rPr>
              <w:t>J: Parameter</w:t>
            </w:r>
          </w:p>
        </w:tc>
        <w:tc>
          <w:tcPr>
            <w:tcW w:w="1823" w:type="pct"/>
            <w:vMerge/>
          </w:tcPr>
          <w:p w:rsidR="00AD3E49" w:rsidRPr="007F1BF7" w:rsidRDefault="00AD3E49" w:rsidP="00507C38">
            <w:pPr>
              <w:jc w:val="both"/>
              <w:cnfStyle w:val="000000000000"/>
              <w:rPr>
                <w:rFonts w:eastAsia="Times New Roman" w:cstheme="minorHAnsi"/>
                <w:color w:val="000000"/>
              </w:rPr>
            </w:pPr>
          </w:p>
        </w:tc>
      </w:tr>
    </w:tbl>
    <w:p w:rsidR="00C2299D" w:rsidRPr="007F1BF7" w:rsidRDefault="00C2299D" w:rsidP="00507C38">
      <w:pPr>
        <w:spacing w:after="0" w:line="240" w:lineRule="auto"/>
        <w:jc w:val="both"/>
        <w:rPr>
          <w:rFonts w:cstheme="minorHAnsi"/>
          <w:b/>
        </w:rPr>
      </w:pPr>
    </w:p>
    <w:p w:rsidR="00C2414B" w:rsidRPr="007F1BF7" w:rsidRDefault="00B22DA0"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943600" cy="3194685"/>
                    </a:xfrm>
                    <a:prstGeom prst="rect">
                      <a:avLst/>
                    </a:prstGeom>
                  </pic:spPr>
                </pic:pic>
              </a:graphicData>
            </a:graphic>
          </wp:inline>
        </w:drawing>
      </w:r>
    </w:p>
    <w:p w:rsidR="00712E27" w:rsidRPr="007F1BF7" w:rsidRDefault="00C2414B" w:rsidP="00507C38">
      <w:pPr>
        <w:pStyle w:val="Caption"/>
        <w:spacing w:after="0"/>
        <w:jc w:val="both"/>
        <w:rPr>
          <w:rFonts w:cstheme="minorHAnsi"/>
          <w:b w:val="0"/>
        </w:rPr>
      </w:pPr>
      <w:bookmarkStart w:id="50" w:name="_Ref322673078"/>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29</w:t>
      </w:r>
      <w:r w:rsidR="00991ACB" w:rsidRPr="007F1BF7">
        <w:rPr>
          <w:rFonts w:cstheme="minorHAnsi"/>
        </w:rPr>
        <w:fldChar w:fldCharType="end"/>
      </w:r>
      <w:bookmarkEnd w:id="50"/>
      <w:r w:rsidRPr="007F1BF7">
        <w:rPr>
          <w:rFonts w:cstheme="minorHAnsi"/>
        </w:rPr>
        <w:t>.</w:t>
      </w:r>
      <w:proofErr w:type="gramEnd"/>
      <w:r w:rsidRPr="007F1BF7">
        <w:rPr>
          <w:rFonts w:cstheme="minorHAnsi"/>
        </w:rPr>
        <w:t xml:space="preserve"> Complete </w:t>
      </w:r>
      <w:proofErr w:type="spellStart"/>
      <w:r w:rsidRPr="007F1BF7">
        <w:rPr>
          <w:rFonts w:cstheme="minorHAnsi"/>
        </w:rPr>
        <w:t>ParamRoadLoad</w:t>
      </w:r>
      <w:proofErr w:type="spellEnd"/>
      <w:r w:rsidRPr="007F1BF7">
        <w:rPr>
          <w:rFonts w:cstheme="minorHAnsi"/>
        </w:rPr>
        <w:t xml:space="preserve"> Component</w:t>
      </w:r>
    </w:p>
    <w:p w:rsidR="000E52B5" w:rsidRPr="007F1BF7" w:rsidRDefault="000E52B5" w:rsidP="00507C38">
      <w:pPr>
        <w:spacing w:after="0" w:line="240" w:lineRule="auto"/>
        <w:jc w:val="both"/>
        <w:rPr>
          <w:rFonts w:cstheme="minorHAnsi"/>
        </w:rPr>
      </w:pPr>
    </w:p>
    <w:p w:rsidR="00EA5333" w:rsidRPr="007F1BF7" w:rsidRDefault="00C2299D" w:rsidP="00507C38">
      <w:pPr>
        <w:spacing w:after="0" w:line="240" w:lineRule="auto"/>
        <w:jc w:val="both"/>
        <w:rPr>
          <w:rFonts w:cstheme="minorHAnsi"/>
        </w:rPr>
      </w:pPr>
      <w:r w:rsidRPr="007F1BF7">
        <w:rPr>
          <w:rFonts w:cstheme="minorHAnsi"/>
        </w:rPr>
        <w:t>This procedure must</w:t>
      </w:r>
      <w:r w:rsidR="009C5950">
        <w:rPr>
          <w:rFonts w:cstheme="minorHAnsi"/>
        </w:rPr>
        <w:t xml:space="preserve"> also</w:t>
      </w:r>
      <w:r w:rsidRPr="007F1BF7">
        <w:rPr>
          <w:rFonts w:cstheme="minorHAnsi"/>
        </w:rPr>
        <w:t xml:space="preserve"> be conducted for the second test component req</w:t>
      </w:r>
      <w:r w:rsidR="009C5950">
        <w:rPr>
          <w:rFonts w:cstheme="minorHAnsi"/>
        </w:rPr>
        <w:t xml:space="preserve">uired for the PET Demo.  </w:t>
      </w:r>
      <w:proofErr w:type="gramStart"/>
      <w:r w:rsidR="009C5950">
        <w:rPr>
          <w:rFonts w:cstheme="minorHAnsi"/>
        </w:rPr>
        <w:t xml:space="preserve">This driver </w:t>
      </w:r>
      <w:r w:rsidR="00FB38E1" w:rsidRPr="007F1BF7">
        <w:rPr>
          <w:rFonts w:cstheme="minorHAnsi"/>
        </w:rPr>
        <w:t xml:space="preserve">models the </w:t>
      </w:r>
      <w:r w:rsidR="0027681F" w:rsidRPr="007F1BF7">
        <w:rPr>
          <w:rFonts w:cstheme="minorHAnsi"/>
        </w:rPr>
        <w:t xml:space="preserve">input throttle for the engine and is called </w:t>
      </w:r>
      <w:r w:rsidR="0027681F" w:rsidRPr="009C5950">
        <w:rPr>
          <w:rFonts w:ascii="Courier New" w:hAnsi="Courier New" w:cstheme="minorHAnsi"/>
          <w:sz w:val="16"/>
        </w:rPr>
        <w:t>ThrottleDriver_100P</w:t>
      </w:r>
      <w:r w:rsidR="0027681F" w:rsidRPr="007F1BF7">
        <w:rPr>
          <w:rFonts w:cstheme="minorHAnsi"/>
        </w:rPr>
        <w:t xml:space="preserve"> in this tutorial.</w:t>
      </w:r>
      <w:proofErr w:type="gramEnd"/>
      <w:r w:rsidR="009C5950">
        <w:rPr>
          <w:rFonts w:cstheme="minorHAnsi"/>
        </w:rPr>
        <w:t xml:space="preserve"> </w:t>
      </w:r>
      <w:r w:rsidR="0027681F" w:rsidRPr="007F1BF7">
        <w:rPr>
          <w:rFonts w:cstheme="minorHAnsi"/>
        </w:rPr>
        <w:t xml:space="preserve"> </w:t>
      </w:r>
      <w:r w:rsidR="00991ACB">
        <w:rPr>
          <w:rFonts w:cstheme="minorHAnsi"/>
        </w:rPr>
        <w:fldChar w:fldCharType="begin"/>
      </w:r>
      <w:r w:rsidR="006039E0">
        <w:rPr>
          <w:rFonts w:cstheme="minorHAnsi"/>
        </w:rPr>
        <w:instrText xml:space="preserve"> REF _Ref322673094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30</w:t>
      </w:r>
      <w:r w:rsidR="00991ACB">
        <w:rPr>
          <w:rFonts w:cstheme="minorHAnsi"/>
        </w:rPr>
        <w:fldChar w:fldCharType="end"/>
      </w:r>
      <w:r w:rsidR="006039E0">
        <w:rPr>
          <w:rFonts w:cstheme="minorHAnsi"/>
        </w:rPr>
        <w:t xml:space="preserve"> </w:t>
      </w:r>
      <w:r w:rsidR="0027681F" w:rsidRPr="007F1BF7">
        <w:rPr>
          <w:rFonts w:cstheme="minorHAnsi"/>
        </w:rPr>
        <w:t>provides a screen shot of this test component.</w:t>
      </w:r>
      <w:r w:rsidR="0002598F" w:rsidRPr="007F1BF7">
        <w:rPr>
          <w:rFonts w:cstheme="minorHAnsi"/>
        </w:rPr>
        <w:t xml:space="preserve"> This completes the test components element of this tutorial. </w:t>
      </w:r>
    </w:p>
    <w:p w:rsidR="0027681F" w:rsidRPr="007F1BF7" w:rsidRDefault="0027681F" w:rsidP="00507C38">
      <w:pPr>
        <w:spacing w:after="0" w:line="240" w:lineRule="auto"/>
        <w:jc w:val="both"/>
        <w:rPr>
          <w:rFonts w:cstheme="minorHAnsi"/>
        </w:rPr>
      </w:pPr>
    </w:p>
    <w:p w:rsidR="00C2414B" w:rsidRPr="007F1BF7" w:rsidRDefault="00B22DA0"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943600" cy="3194685"/>
                    </a:xfrm>
                    <a:prstGeom prst="rect">
                      <a:avLst/>
                    </a:prstGeom>
                  </pic:spPr>
                </pic:pic>
              </a:graphicData>
            </a:graphic>
          </wp:inline>
        </w:drawing>
      </w:r>
    </w:p>
    <w:p w:rsidR="00A21927" w:rsidRPr="007F1BF7" w:rsidRDefault="00C2414B" w:rsidP="00507C38">
      <w:pPr>
        <w:pStyle w:val="Caption"/>
        <w:spacing w:after="0"/>
        <w:jc w:val="both"/>
        <w:rPr>
          <w:rFonts w:cstheme="minorHAnsi"/>
          <w:b w:val="0"/>
        </w:rPr>
      </w:pPr>
      <w:bookmarkStart w:id="51" w:name="_Ref322673094"/>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30</w:t>
      </w:r>
      <w:r w:rsidR="00991ACB" w:rsidRPr="007F1BF7">
        <w:rPr>
          <w:rFonts w:cstheme="minorHAnsi"/>
        </w:rPr>
        <w:fldChar w:fldCharType="end"/>
      </w:r>
      <w:bookmarkEnd w:id="51"/>
      <w:r w:rsidRPr="007F1BF7">
        <w:rPr>
          <w:rFonts w:cstheme="minorHAnsi"/>
        </w:rPr>
        <w:t>.</w:t>
      </w:r>
      <w:proofErr w:type="gramEnd"/>
      <w:r w:rsidRPr="007F1BF7">
        <w:rPr>
          <w:rFonts w:cstheme="minorHAnsi"/>
        </w:rPr>
        <w:t xml:space="preserve"> Complete ThrottleDriver_100P Component</w:t>
      </w:r>
    </w:p>
    <w:p w:rsidR="0002598F" w:rsidRPr="007F1BF7" w:rsidRDefault="0002598F" w:rsidP="00507C38">
      <w:pPr>
        <w:spacing w:after="0" w:line="240" w:lineRule="auto"/>
        <w:jc w:val="both"/>
        <w:rPr>
          <w:rFonts w:cstheme="minorHAnsi"/>
          <w:b/>
        </w:rPr>
      </w:pPr>
    </w:p>
    <w:p w:rsidR="00B877B6" w:rsidRPr="007F1BF7" w:rsidRDefault="00B877B6" w:rsidP="00507C38">
      <w:pPr>
        <w:spacing w:after="0" w:line="240" w:lineRule="auto"/>
        <w:jc w:val="both"/>
        <w:rPr>
          <w:rFonts w:cstheme="minorHAnsi"/>
        </w:rPr>
      </w:pPr>
    </w:p>
    <w:p w:rsidR="0002598F" w:rsidRPr="007F1BF7" w:rsidRDefault="009F6DE0" w:rsidP="00507C38">
      <w:pPr>
        <w:spacing w:after="0" w:line="240" w:lineRule="auto"/>
        <w:jc w:val="both"/>
        <w:rPr>
          <w:rFonts w:cstheme="minorHAnsi"/>
        </w:rPr>
      </w:pPr>
      <w:r w:rsidRPr="007F1BF7">
        <w:rPr>
          <w:rFonts w:cstheme="minorHAnsi"/>
        </w:rPr>
        <w:t>The following section will discuss how to create a workflow element in GME</w:t>
      </w:r>
      <w:r w:rsidR="00CD0588">
        <w:rPr>
          <w:rFonts w:cstheme="minorHAnsi"/>
        </w:rPr>
        <w:t xml:space="preserve">.  </w:t>
      </w:r>
      <w:r w:rsidR="00CD0588" w:rsidRPr="00CD0588">
        <w:rPr>
          <w:rFonts w:ascii="Courier New" w:hAnsi="Courier New" w:cstheme="minorHAnsi"/>
          <w:sz w:val="16"/>
        </w:rPr>
        <w:t>Workflows</w:t>
      </w:r>
      <w:r w:rsidR="00CD0588">
        <w:rPr>
          <w:rFonts w:cstheme="minorHAnsi"/>
        </w:rPr>
        <w:t xml:space="preserve"> define a series of interpreters to be automatically invoked when using the </w:t>
      </w:r>
      <w:r w:rsidR="00CD0588" w:rsidRPr="00CD0588">
        <w:rPr>
          <w:rFonts w:ascii="Courier New" w:hAnsi="Courier New" w:cstheme="minorHAnsi"/>
          <w:sz w:val="16"/>
        </w:rPr>
        <w:t>Master Interpreter</w:t>
      </w:r>
      <w:r w:rsidR="00CD0588">
        <w:rPr>
          <w:rFonts w:cstheme="minorHAnsi"/>
        </w:rPr>
        <w:t xml:space="preserve"> to orchestrate execution of a test bench.  </w:t>
      </w:r>
      <w:r w:rsidRPr="007F1BF7">
        <w:rPr>
          <w:rFonts w:cstheme="minorHAnsi"/>
        </w:rPr>
        <w:t xml:space="preserve">To create a workflow element, first right-click on the Testing folder, scroll down to the Insert Folder option and select the </w:t>
      </w:r>
      <w:r w:rsidRPr="009C5950">
        <w:rPr>
          <w:rFonts w:ascii="Courier New" w:hAnsi="Courier New" w:cstheme="minorHAnsi"/>
          <w:sz w:val="16"/>
        </w:rPr>
        <w:t>Workflow Definitions</w:t>
      </w:r>
      <w:r w:rsidRPr="007F1BF7">
        <w:rPr>
          <w:rFonts w:cstheme="minorHAnsi"/>
        </w:rPr>
        <w:t xml:space="preserve"> option from the pop-up window.</w:t>
      </w:r>
      <w:r w:rsidR="00BF0C49" w:rsidRPr="007F1BF7">
        <w:rPr>
          <w:rFonts w:cstheme="minorHAnsi"/>
        </w:rPr>
        <w:t xml:space="preserve"> Right-click on this new folder and insert a new Workflow model (</w:t>
      </w:r>
      <w:r w:rsidR="00BF0C49" w:rsidRPr="009C5950">
        <w:rPr>
          <w:rFonts w:ascii="Courier New" w:hAnsi="Courier New" w:cstheme="minorHAnsi"/>
          <w:sz w:val="16"/>
        </w:rPr>
        <w:t>Insert Model -&gt; Workflow</w:t>
      </w:r>
      <w:r w:rsidR="00BF0C49" w:rsidRPr="007F1BF7">
        <w:rPr>
          <w:rFonts w:cstheme="minorHAnsi"/>
        </w:rPr>
        <w:t xml:space="preserve">). </w:t>
      </w:r>
      <w:r w:rsidR="00B71847" w:rsidRPr="007F1BF7">
        <w:rPr>
          <w:rFonts w:cstheme="minorHAnsi"/>
        </w:rPr>
        <w:t>This model will represent a Modelica workflow element so it may be hel</w:t>
      </w:r>
      <w:r w:rsidR="00300877" w:rsidRPr="007F1BF7">
        <w:rPr>
          <w:rFonts w:cstheme="minorHAnsi"/>
        </w:rPr>
        <w:t xml:space="preserve">pful to rename this component. Double-clicking on this component will </w:t>
      </w:r>
      <w:r w:rsidR="00CE0F6A" w:rsidRPr="007F1BF7">
        <w:rPr>
          <w:rFonts w:cstheme="minorHAnsi"/>
        </w:rPr>
        <w:t xml:space="preserve">open up the main editing </w:t>
      </w:r>
      <w:proofErr w:type="gramStart"/>
      <w:r w:rsidR="00CE0F6A" w:rsidRPr="007F1BF7">
        <w:rPr>
          <w:rFonts w:cstheme="minorHAnsi"/>
        </w:rPr>
        <w:t>window which</w:t>
      </w:r>
      <w:proofErr w:type="gramEnd"/>
      <w:r w:rsidR="00CE0F6A" w:rsidRPr="007F1BF7">
        <w:rPr>
          <w:rFonts w:cstheme="minorHAnsi"/>
        </w:rPr>
        <w:t xml:space="preserve"> will reveal a single </w:t>
      </w:r>
      <w:r w:rsidR="00E43CA7" w:rsidRPr="007F1BF7">
        <w:rPr>
          <w:rFonts w:cstheme="minorHAnsi"/>
        </w:rPr>
        <w:t>element in the Part Browser</w:t>
      </w:r>
      <w:r w:rsidR="00CE0F6A" w:rsidRPr="007F1BF7">
        <w:rPr>
          <w:rFonts w:cstheme="minorHAnsi"/>
        </w:rPr>
        <w:t xml:space="preserve"> that can be added to this </w:t>
      </w:r>
      <w:r w:rsidR="00E43CA7" w:rsidRPr="007F1BF7">
        <w:rPr>
          <w:rFonts w:cstheme="minorHAnsi"/>
        </w:rPr>
        <w:t xml:space="preserve">element (called a </w:t>
      </w:r>
      <w:r w:rsidR="00E43CA7" w:rsidRPr="00A943C7">
        <w:rPr>
          <w:rFonts w:ascii="Courier New" w:hAnsi="Courier New" w:cstheme="minorHAnsi"/>
          <w:sz w:val="16"/>
        </w:rPr>
        <w:t>Task</w:t>
      </w:r>
      <w:r w:rsidR="00E43CA7" w:rsidRPr="007F1BF7">
        <w:rPr>
          <w:rFonts w:cstheme="minorHAnsi"/>
        </w:rPr>
        <w:t xml:space="preserve"> element). </w:t>
      </w:r>
      <w:r w:rsidR="002B359C" w:rsidRPr="007F1BF7">
        <w:rPr>
          <w:rFonts w:cstheme="minorHAnsi"/>
        </w:rPr>
        <w:t xml:space="preserve">Upon adding this element to the main editing window, the user will be prompted to select from a list of interpreters built in to the GME program. Select the </w:t>
      </w:r>
      <w:r w:rsidR="002B359C" w:rsidRPr="00A943C7">
        <w:rPr>
          <w:rFonts w:ascii="Courier New" w:hAnsi="Courier New" w:cstheme="minorHAnsi"/>
          <w:sz w:val="16"/>
        </w:rPr>
        <w:t>CyPhy2Modelica</w:t>
      </w:r>
      <w:r w:rsidR="002B359C" w:rsidRPr="007F1BF7">
        <w:rPr>
          <w:rFonts w:cstheme="minorHAnsi"/>
        </w:rPr>
        <w:t xml:space="preserve"> interpr</w:t>
      </w:r>
      <w:r w:rsidR="00A943C7">
        <w:rPr>
          <w:rFonts w:cstheme="minorHAnsi"/>
        </w:rPr>
        <w:t>eter from the list and press OK</w:t>
      </w:r>
      <w:r w:rsidR="00882F98" w:rsidRPr="007F1BF7">
        <w:rPr>
          <w:rFonts w:cstheme="minorHAnsi"/>
        </w:rPr>
        <w:t xml:space="preserve"> (see </w:t>
      </w:r>
      <w:r w:rsidR="00991ACB">
        <w:rPr>
          <w:rFonts w:cstheme="minorHAnsi"/>
        </w:rPr>
        <w:fldChar w:fldCharType="begin"/>
      </w:r>
      <w:r w:rsidR="0038047D">
        <w:rPr>
          <w:rFonts w:cstheme="minorHAnsi"/>
        </w:rPr>
        <w:instrText xml:space="preserve"> REF _Ref322673151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31</w:t>
      </w:r>
      <w:r w:rsidR="00991ACB">
        <w:rPr>
          <w:rFonts w:cstheme="minorHAnsi"/>
        </w:rPr>
        <w:fldChar w:fldCharType="end"/>
      </w:r>
      <w:r w:rsidR="0038047D">
        <w:rPr>
          <w:rFonts w:cstheme="minorHAnsi"/>
        </w:rPr>
        <w:t>).</w:t>
      </w:r>
    </w:p>
    <w:p w:rsidR="003D31DA" w:rsidRPr="007F1BF7" w:rsidRDefault="003D31DA" w:rsidP="00507C38">
      <w:pPr>
        <w:spacing w:after="0" w:line="240" w:lineRule="auto"/>
        <w:jc w:val="both"/>
        <w:rPr>
          <w:rFonts w:cstheme="minorHAnsi"/>
        </w:rPr>
      </w:pPr>
    </w:p>
    <w:p w:rsidR="00C2414B" w:rsidRPr="007F1BF7" w:rsidRDefault="00B22DA0" w:rsidP="0038047D">
      <w:pPr>
        <w:keepNext/>
        <w:spacing w:after="0" w:line="240" w:lineRule="auto"/>
        <w:jc w:val="center"/>
        <w:rPr>
          <w:rFonts w:cstheme="minorHAnsi"/>
        </w:rPr>
      </w:pPr>
      <w:r w:rsidRPr="007F1BF7">
        <w:rPr>
          <w:rFonts w:cstheme="minorHAnsi"/>
          <w:noProof/>
        </w:rPr>
        <w:drawing>
          <wp:inline distT="0" distB="0" distL="0" distR="0">
            <wp:extent cx="2667000" cy="2819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2667000" cy="2819400"/>
                    </a:xfrm>
                    <a:prstGeom prst="rect">
                      <a:avLst/>
                    </a:prstGeom>
                  </pic:spPr>
                </pic:pic>
              </a:graphicData>
            </a:graphic>
          </wp:inline>
        </w:drawing>
      </w:r>
    </w:p>
    <w:p w:rsidR="003D31DA" w:rsidRPr="007F1BF7" w:rsidRDefault="00C2414B" w:rsidP="0038047D">
      <w:pPr>
        <w:pStyle w:val="Caption"/>
        <w:spacing w:after="0"/>
        <w:jc w:val="center"/>
        <w:rPr>
          <w:rFonts w:cstheme="minorHAnsi"/>
        </w:rPr>
      </w:pPr>
      <w:bookmarkStart w:id="52" w:name="_Ref322673151"/>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31</w:t>
      </w:r>
      <w:r w:rsidR="00991ACB" w:rsidRPr="007F1BF7">
        <w:rPr>
          <w:rFonts w:cstheme="minorHAnsi"/>
        </w:rPr>
        <w:fldChar w:fldCharType="end"/>
      </w:r>
      <w:bookmarkEnd w:id="52"/>
      <w:r w:rsidRPr="007F1BF7">
        <w:rPr>
          <w:rFonts w:cstheme="minorHAnsi"/>
        </w:rPr>
        <w:t>.</w:t>
      </w:r>
      <w:proofErr w:type="gramEnd"/>
      <w:r w:rsidRPr="007F1BF7">
        <w:rPr>
          <w:rFonts w:cstheme="minorHAnsi"/>
        </w:rPr>
        <w:t xml:space="preserve"> Interpreter Selection Window</w:t>
      </w:r>
    </w:p>
    <w:p w:rsidR="00B877B6" w:rsidRPr="007F1BF7" w:rsidRDefault="00B877B6" w:rsidP="00507C38">
      <w:pPr>
        <w:jc w:val="both"/>
        <w:rPr>
          <w:rFonts w:cstheme="minorHAnsi"/>
        </w:rPr>
      </w:pPr>
    </w:p>
    <w:p w:rsidR="003235BC" w:rsidRPr="007F1BF7" w:rsidRDefault="003D31DA" w:rsidP="00507C38">
      <w:pPr>
        <w:spacing w:after="0" w:line="240" w:lineRule="auto"/>
        <w:jc w:val="both"/>
        <w:rPr>
          <w:rFonts w:cstheme="minorHAnsi"/>
        </w:rPr>
      </w:pPr>
      <w:r w:rsidRPr="007F1BF7">
        <w:rPr>
          <w:rFonts w:cstheme="minorHAnsi"/>
        </w:rPr>
        <w:t>The user must add a few lines of code to the Parameters section of the Task element in order for the PET Demo to work properly.</w:t>
      </w:r>
      <w:r w:rsidR="005C4A29">
        <w:rPr>
          <w:rFonts w:cstheme="minorHAnsi"/>
        </w:rPr>
        <w:t xml:space="preserve"> </w:t>
      </w:r>
      <w:r w:rsidRPr="007F1BF7">
        <w:rPr>
          <w:rFonts w:cstheme="minorHAnsi"/>
        </w:rPr>
        <w:t xml:space="preserve"> To do this, select the task element and activate the Attribu</w:t>
      </w:r>
      <w:r w:rsidR="0071246E" w:rsidRPr="007F1BF7">
        <w:rPr>
          <w:rFonts w:cstheme="minorHAnsi"/>
        </w:rPr>
        <w:t>tes tab in the Object Inspector.</w:t>
      </w:r>
      <w:r w:rsidR="005C4A29">
        <w:rPr>
          <w:rFonts w:cstheme="minorHAnsi"/>
        </w:rPr>
        <w:t xml:space="preserve"> </w:t>
      </w:r>
      <w:r w:rsidR="0071246E" w:rsidRPr="007F1BF7">
        <w:rPr>
          <w:rFonts w:cstheme="minorHAnsi"/>
        </w:rPr>
        <w:t xml:space="preserve"> In the Parameters </w:t>
      </w:r>
      <w:r w:rsidR="005C4A29" w:rsidRPr="007F1BF7">
        <w:rPr>
          <w:rFonts w:cstheme="minorHAnsi"/>
        </w:rPr>
        <w:t>section,</w:t>
      </w:r>
      <w:r w:rsidR="0071246E" w:rsidRPr="007F1BF7">
        <w:rPr>
          <w:rFonts w:cstheme="minorHAnsi"/>
        </w:rPr>
        <w:t xml:space="preserve"> add the following lines of code (the following lines of code are unique to a component that exists in OpenModelica):</w:t>
      </w:r>
    </w:p>
    <w:p w:rsidR="00B877B6" w:rsidRPr="007F1BF7" w:rsidRDefault="00B877B6" w:rsidP="00507C38">
      <w:pPr>
        <w:spacing w:after="0" w:line="240" w:lineRule="auto"/>
        <w:jc w:val="both"/>
        <w:rPr>
          <w:rFonts w:cstheme="minorHAnsi"/>
        </w:rPr>
      </w:pPr>
    </w:p>
    <w:p w:rsidR="00B877B6" w:rsidRPr="007F1BF7" w:rsidRDefault="00B877B6" w:rsidP="00507C38">
      <w:pPr>
        <w:spacing w:after="0" w:line="240" w:lineRule="auto"/>
        <w:jc w:val="both"/>
        <w:rPr>
          <w:rFonts w:cstheme="minorHAnsi"/>
        </w:rPr>
      </w:pPr>
    </w:p>
    <w:p w:rsidR="00B877B6" w:rsidRPr="007F1BF7" w:rsidRDefault="00B877B6" w:rsidP="00507C38">
      <w:pPr>
        <w:spacing w:after="0" w:line="240" w:lineRule="auto"/>
        <w:jc w:val="both"/>
        <w:rPr>
          <w:rFonts w:cstheme="minorHAnsi"/>
        </w:rPr>
      </w:pPr>
    </w:p>
    <w:p w:rsidR="00B877B6" w:rsidRPr="007F1BF7" w:rsidRDefault="00B877B6" w:rsidP="00507C38">
      <w:pPr>
        <w:spacing w:after="0" w:line="240" w:lineRule="auto"/>
        <w:jc w:val="both"/>
        <w:rPr>
          <w:rFonts w:cstheme="minorHAnsi"/>
        </w:rPr>
      </w:pPr>
    </w:p>
    <w:p w:rsidR="00B877B6" w:rsidRPr="007F1BF7" w:rsidRDefault="00B877B6" w:rsidP="00507C38">
      <w:pPr>
        <w:spacing w:after="0" w:line="240" w:lineRule="auto"/>
        <w:jc w:val="both"/>
        <w:rPr>
          <w:rFonts w:cstheme="minorHAnsi"/>
        </w:rPr>
      </w:pPr>
    </w:p>
    <w:p w:rsidR="00B877B6" w:rsidRPr="007F1BF7" w:rsidRDefault="00B877B6" w:rsidP="00507C38">
      <w:pPr>
        <w:spacing w:after="0" w:line="240" w:lineRule="auto"/>
        <w:jc w:val="both"/>
        <w:rPr>
          <w:rFonts w:cstheme="minorHAnsi"/>
        </w:rPr>
      </w:pPr>
    </w:p>
    <w:p w:rsidR="00B877B6" w:rsidRDefault="00B877B6" w:rsidP="00507C38">
      <w:pPr>
        <w:spacing w:after="0" w:line="240" w:lineRule="auto"/>
        <w:jc w:val="both"/>
        <w:rPr>
          <w:rFonts w:cstheme="minorHAnsi"/>
        </w:rPr>
      </w:pPr>
    </w:p>
    <w:p w:rsidR="0038047D" w:rsidRPr="007F1BF7" w:rsidRDefault="0038047D" w:rsidP="00507C38">
      <w:pPr>
        <w:spacing w:after="0" w:line="240" w:lineRule="auto"/>
        <w:jc w:val="both"/>
        <w:rPr>
          <w:rFonts w:cstheme="minorHAnsi"/>
        </w:rPr>
      </w:pPr>
    </w:p>
    <w:p w:rsidR="00B877B6" w:rsidRPr="007F1BF7" w:rsidRDefault="00B877B6" w:rsidP="00507C38">
      <w:pPr>
        <w:spacing w:after="0" w:line="240" w:lineRule="auto"/>
        <w:jc w:val="both"/>
        <w:rPr>
          <w:rFonts w:cstheme="minorHAnsi"/>
        </w:rPr>
      </w:pPr>
    </w:p>
    <w:p w:rsidR="00B877B6" w:rsidRPr="007F1BF7" w:rsidRDefault="00B877B6" w:rsidP="00507C38">
      <w:pPr>
        <w:spacing w:after="0" w:line="240" w:lineRule="auto"/>
        <w:jc w:val="both"/>
        <w:rPr>
          <w:rFonts w:cstheme="minorHAnsi"/>
        </w:rPr>
      </w:pPr>
    </w:p>
    <w:p w:rsidR="00B877B6" w:rsidRPr="007F1BF7" w:rsidRDefault="00B877B6" w:rsidP="00507C38">
      <w:pPr>
        <w:spacing w:after="0" w:line="240" w:lineRule="auto"/>
        <w:jc w:val="both"/>
        <w:rPr>
          <w:rFonts w:cstheme="minorHAnsi"/>
        </w:rPr>
      </w:pPr>
    </w:p>
    <w:p w:rsidR="00B877B6" w:rsidRPr="007F1BF7" w:rsidRDefault="00B877B6" w:rsidP="00507C38">
      <w:pPr>
        <w:spacing w:after="0" w:line="240" w:lineRule="auto"/>
        <w:jc w:val="both"/>
        <w:rPr>
          <w:rFonts w:cstheme="minorHAnsi"/>
        </w:rPr>
      </w:pPr>
    </w:p>
    <w:p w:rsidR="009F6DE0" w:rsidRPr="007F1BF7" w:rsidRDefault="003235BC" w:rsidP="00507C38">
      <w:pPr>
        <w:spacing w:after="0" w:line="240" w:lineRule="auto"/>
        <w:jc w:val="both"/>
        <w:rPr>
          <w:rFonts w:cstheme="minorHAnsi"/>
        </w:rPr>
      </w:pPr>
      <w:r w:rsidRPr="007F1BF7">
        <w:rPr>
          <w:rFonts w:cstheme="minorHAnsi"/>
          <w:noProof/>
        </w:rPr>
        <w:drawing>
          <wp:inline distT="0" distB="0" distL="0" distR="0">
            <wp:extent cx="2255744" cy="581025"/>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l="29647" t="38462" r="49199" b="51851"/>
                    <a:stretch>
                      <a:fillRect/>
                    </a:stretch>
                  </pic:blipFill>
                  <pic:spPr bwMode="auto">
                    <a:xfrm>
                      <a:off x="0" y="0"/>
                      <a:ext cx="2255744" cy="581025"/>
                    </a:xfrm>
                    <a:prstGeom prst="rect">
                      <a:avLst/>
                    </a:prstGeom>
                    <a:noFill/>
                    <a:ln w="9525">
                      <a:noFill/>
                      <a:miter lim="800000"/>
                      <a:headEnd/>
                      <a:tailEnd/>
                    </a:ln>
                  </pic:spPr>
                </pic:pic>
              </a:graphicData>
            </a:graphic>
          </wp:inline>
        </w:drawing>
      </w:r>
    </w:p>
    <w:p w:rsidR="00B22DA0" w:rsidRPr="007F1BF7" w:rsidRDefault="00B22DA0" w:rsidP="00507C38">
      <w:pPr>
        <w:spacing w:after="0" w:line="240" w:lineRule="auto"/>
        <w:jc w:val="both"/>
        <w:rPr>
          <w:rFonts w:cstheme="minorHAnsi"/>
        </w:rPr>
      </w:pPr>
    </w:p>
    <w:p w:rsidR="00C2414B" w:rsidRPr="007F1BF7" w:rsidRDefault="00B22DA0" w:rsidP="00507C38">
      <w:pPr>
        <w:keepNext/>
        <w:spacing w:after="0" w:line="240" w:lineRule="auto"/>
        <w:jc w:val="both"/>
        <w:rPr>
          <w:rFonts w:cstheme="minorHAnsi"/>
        </w:rPr>
      </w:pPr>
      <w:r w:rsidRPr="007F1BF7">
        <w:rPr>
          <w:rFonts w:cstheme="minorHAnsi"/>
          <w:noProof/>
        </w:rPr>
        <w:drawing>
          <wp:inline distT="0" distB="0" distL="0" distR="0">
            <wp:extent cx="2409825" cy="2416696"/>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srcRect l="76213" t="55618"/>
                    <a:stretch/>
                  </pic:blipFill>
                  <pic:spPr bwMode="auto">
                    <a:xfrm>
                      <a:off x="0" y="0"/>
                      <a:ext cx="2423764" cy="24306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r w:rsidRPr="007F1BF7">
        <w:rPr>
          <w:rFonts w:cstheme="minorHAnsi"/>
        </w:rPr>
        <w:t xml:space="preserve">                                    </w:t>
      </w:r>
      <w:r w:rsidRPr="007F1BF7">
        <w:rPr>
          <w:rFonts w:cstheme="minorHAnsi"/>
          <w:noProof/>
        </w:rPr>
        <w:drawing>
          <wp:inline distT="0" distB="0" distL="0" distR="0">
            <wp:extent cx="2390860" cy="2414016"/>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srcRect l="76533" t="55919"/>
                    <a:stretch/>
                  </pic:blipFill>
                  <pic:spPr bwMode="auto">
                    <a:xfrm>
                      <a:off x="0" y="0"/>
                      <a:ext cx="2390860" cy="241401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B22DA0" w:rsidRPr="007F1BF7" w:rsidRDefault="00C2414B" w:rsidP="00507C38">
      <w:pPr>
        <w:pStyle w:val="Caption"/>
        <w:spacing w:after="0"/>
        <w:jc w:val="both"/>
        <w:rPr>
          <w:rFonts w:cstheme="minorHAnsi"/>
        </w:rPr>
      </w:pPr>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32</w:t>
      </w:r>
      <w:r w:rsidR="00991ACB" w:rsidRPr="007F1BF7">
        <w:rPr>
          <w:rFonts w:cstheme="minorHAnsi"/>
        </w:rPr>
        <w:fldChar w:fldCharType="end"/>
      </w:r>
      <w:r w:rsidRPr="007F1BF7">
        <w:rPr>
          <w:rFonts w:cstheme="minorHAnsi"/>
        </w:rPr>
        <w:t>.</w:t>
      </w:r>
      <w:proofErr w:type="gramEnd"/>
      <w:r w:rsidRPr="007F1BF7">
        <w:rPr>
          <w:rFonts w:cstheme="minorHAnsi"/>
        </w:rPr>
        <w:t xml:space="preserve"> Modelica Workflow Element</w:t>
      </w:r>
    </w:p>
    <w:p w:rsidR="00B877B6" w:rsidRPr="007F1BF7" w:rsidRDefault="00B877B6" w:rsidP="00507C38">
      <w:pPr>
        <w:jc w:val="both"/>
        <w:rPr>
          <w:rFonts w:cstheme="minorHAnsi"/>
        </w:rPr>
      </w:pPr>
    </w:p>
    <w:p w:rsidR="00A44376" w:rsidRPr="007F1BF7" w:rsidRDefault="00A44376" w:rsidP="00507C38">
      <w:pPr>
        <w:spacing w:after="0" w:line="240" w:lineRule="auto"/>
        <w:jc w:val="both"/>
        <w:rPr>
          <w:rFonts w:cstheme="minorHAnsi"/>
        </w:rPr>
      </w:pPr>
      <w:r w:rsidRPr="007F1BF7">
        <w:rPr>
          <w:rFonts w:cstheme="minorHAnsi"/>
        </w:rPr>
        <w:t>This completes the workflow element section and will now enable the user to start creating test</w:t>
      </w:r>
      <w:r w:rsidR="00050027" w:rsidRPr="007F1BF7">
        <w:rPr>
          <w:rFonts w:cstheme="minorHAnsi"/>
        </w:rPr>
        <w:t xml:space="preserve"> benches that will support the PET Demo.</w:t>
      </w:r>
    </w:p>
    <w:p w:rsidR="004322D1" w:rsidRDefault="004322D1" w:rsidP="00507C38">
      <w:pPr>
        <w:spacing w:after="0" w:line="240" w:lineRule="auto"/>
        <w:jc w:val="both"/>
        <w:rPr>
          <w:rFonts w:cstheme="minorHAnsi"/>
        </w:rPr>
      </w:pPr>
    </w:p>
    <w:p w:rsidR="00C2414B" w:rsidRPr="007F1BF7" w:rsidRDefault="00C2414B" w:rsidP="00507C38">
      <w:pPr>
        <w:spacing w:after="0" w:line="240" w:lineRule="auto"/>
        <w:jc w:val="both"/>
        <w:rPr>
          <w:rFonts w:cstheme="minorHAnsi"/>
        </w:rPr>
      </w:pPr>
    </w:p>
    <w:p w:rsidR="00C020E4" w:rsidRPr="007F1BF7" w:rsidRDefault="004322D1" w:rsidP="004322D1">
      <w:pPr>
        <w:pStyle w:val="Heading3"/>
      </w:pPr>
      <w:bookmarkStart w:id="53" w:name="_Toc200172977"/>
      <w:bookmarkStart w:id="54" w:name="_Toc200621870"/>
      <w:r>
        <w:t xml:space="preserve">PET </w:t>
      </w:r>
      <w:r w:rsidR="00C2414B" w:rsidRPr="007F1BF7">
        <w:t>Test Benches</w:t>
      </w:r>
      <w:bookmarkEnd w:id="53"/>
      <w:bookmarkEnd w:id="54"/>
    </w:p>
    <w:p w:rsidR="00C2414B" w:rsidRPr="007F1BF7" w:rsidRDefault="00C2414B" w:rsidP="00507C38">
      <w:pPr>
        <w:spacing w:after="0" w:line="240" w:lineRule="auto"/>
        <w:jc w:val="both"/>
        <w:rPr>
          <w:rFonts w:cstheme="minorHAnsi"/>
        </w:rPr>
      </w:pPr>
    </w:p>
    <w:p w:rsidR="00D52A02" w:rsidRPr="007F1BF7" w:rsidRDefault="00D52A02" w:rsidP="00507C38">
      <w:pPr>
        <w:spacing w:after="0" w:line="240" w:lineRule="auto"/>
        <w:jc w:val="both"/>
        <w:rPr>
          <w:rFonts w:cstheme="minorHAnsi"/>
        </w:rPr>
      </w:pPr>
      <w:r w:rsidRPr="007F1BF7">
        <w:rPr>
          <w:rFonts w:cstheme="minorHAnsi"/>
        </w:rPr>
        <w:t xml:space="preserve">This section will </w:t>
      </w:r>
      <w:r w:rsidR="003E0680" w:rsidRPr="007F1BF7">
        <w:rPr>
          <w:rFonts w:cstheme="minorHAnsi"/>
        </w:rPr>
        <w:t xml:space="preserve">describe how to create the test benches </w:t>
      </w:r>
      <w:r w:rsidR="003945B0">
        <w:rPr>
          <w:rFonts w:cstheme="minorHAnsi"/>
        </w:rPr>
        <w:t xml:space="preserve">that will be </w:t>
      </w:r>
      <w:r w:rsidR="00C6542F">
        <w:rPr>
          <w:rFonts w:cstheme="minorHAnsi"/>
        </w:rPr>
        <w:t>synchronized</w:t>
      </w:r>
      <w:r w:rsidR="003945B0">
        <w:rPr>
          <w:rFonts w:cstheme="minorHAnsi"/>
        </w:rPr>
        <w:t xml:space="preserve"> by</w:t>
      </w:r>
      <w:r w:rsidR="003E0680" w:rsidRPr="007F1BF7">
        <w:rPr>
          <w:rFonts w:cstheme="minorHAnsi"/>
        </w:rPr>
        <w:t xml:space="preserve"> the PET </w:t>
      </w:r>
      <w:r w:rsidR="00285308">
        <w:rPr>
          <w:rFonts w:cstheme="minorHAnsi"/>
        </w:rPr>
        <w:t>run</w:t>
      </w:r>
      <w:r w:rsidR="00D62886">
        <w:rPr>
          <w:rFonts w:cstheme="minorHAnsi"/>
        </w:rPr>
        <w:t>.</w:t>
      </w:r>
      <w:r w:rsidR="003E0680" w:rsidRPr="007F1BF7">
        <w:rPr>
          <w:rFonts w:cstheme="minorHAnsi"/>
        </w:rPr>
        <w:t xml:space="preserve"> The three te</w:t>
      </w:r>
      <w:r w:rsidR="00D62886">
        <w:rPr>
          <w:rFonts w:cstheme="minorHAnsi"/>
        </w:rPr>
        <w:t>st benches that will be created</w:t>
      </w:r>
      <w:r w:rsidR="003E0680" w:rsidRPr="007F1BF7">
        <w:rPr>
          <w:rFonts w:cstheme="minorHAnsi"/>
        </w:rPr>
        <w:t xml:space="preserve"> have been listed </w:t>
      </w:r>
      <w:r w:rsidR="00D62886">
        <w:rPr>
          <w:rFonts w:cstheme="minorHAnsi"/>
        </w:rPr>
        <w:t>below:</w:t>
      </w:r>
    </w:p>
    <w:p w:rsidR="00D62886" w:rsidRDefault="00D62886" w:rsidP="00507C38">
      <w:pPr>
        <w:spacing w:after="0" w:line="240" w:lineRule="auto"/>
        <w:jc w:val="both"/>
        <w:rPr>
          <w:rFonts w:cstheme="minorHAnsi"/>
        </w:rPr>
      </w:pPr>
    </w:p>
    <w:p w:rsidR="003E0680" w:rsidRPr="007F1BF7" w:rsidRDefault="003E0680" w:rsidP="00507C38">
      <w:pPr>
        <w:spacing w:after="0" w:line="240" w:lineRule="auto"/>
        <w:jc w:val="both"/>
        <w:rPr>
          <w:rFonts w:cstheme="minorHAnsi"/>
        </w:rPr>
      </w:pPr>
      <w:r w:rsidRPr="007F1BF7">
        <w:rPr>
          <w:rFonts w:cstheme="minorHAnsi"/>
        </w:rPr>
        <w:t>Test Benches:</w:t>
      </w:r>
    </w:p>
    <w:p w:rsidR="00B877B6" w:rsidRPr="007F1BF7" w:rsidRDefault="00B877B6" w:rsidP="00507C38">
      <w:pPr>
        <w:spacing w:after="0" w:line="240" w:lineRule="auto"/>
        <w:jc w:val="both"/>
        <w:rPr>
          <w:rFonts w:cstheme="minorHAnsi"/>
        </w:rPr>
      </w:pPr>
    </w:p>
    <w:p w:rsidR="003E0680" w:rsidRPr="007F1BF7" w:rsidRDefault="003E0680" w:rsidP="00507C38">
      <w:pPr>
        <w:pStyle w:val="ListParagraph"/>
        <w:numPr>
          <w:ilvl w:val="0"/>
          <w:numId w:val="13"/>
        </w:numPr>
        <w:spacing w:after="0" w:line="240" w:lineRule="auto"/>
        <w:jc w:val="both"/>
        <w:rPr>
          <w:rFonts w:cstheme="minorHAnsi"/>
        </w:rPr>
      </w:pPr>
      <w:proofErr w:type="spellStart"/>
      <w:r w:rsidRPr="007F1BF7">
        <w:rPr>
          <w:rFonts w:cstheme="minorHAnsi"/>
        </w:rPr>
        <w:t>MultiBodyEngineSim</w:t>
      </w:r>
      <w:proofErr w:type="spellEnd"/>
    </w:p>
    <w:p w:rsidR="003E0680" w:rsidRPr="007F1BF7" w:rsidRDefault="003E0680" w:rsidP="00507C38">
      <w:pPr>
        <w:pStyle w:val="ListParagraph"/>
        <w:numPr>
          <w:ilvl w:val="0"/>
          <w:numId w:val="13"/>
        </w:numPr>
        <w:spacing w:after="0" w:line="240" w:lineRule="auto"/>
        <w:jc w:val="both"/>
        <w:rPr>
          <w:rFonts w:cstheme="minorHAnsi"/>
        </w:rPr>
      </w:pPr>
      <w:proofErr w:type="spellStart"/>
      <w:r w:rsidRPr="007F1BF7">
        <w:rPr>
          <w:rFonts w:cstheme="minorHAnsi"/>
        </w:rPr>
        <w:t>TorqueComputation</w:t>
      </w:r>
      <w:proofErr w:type="spellEnd"/>
    </w:p>
    <w:p w:rsidR="003E0680" w:rsidRPr="007F1BF7" w:rsidRDefault="003E0680" w:rsidP="00507C38">
      <w:pPr>
        <w:pStyle w:val="ListParagraph"/>
        <w:numPr>
          <w:ilvl w:val="0"/>
          <w:numId w:val="13"/>
        </w:numPr>
        <w:spacing w:after="0" w:line="240" w:lineRule="auto"/>
        <w:jc w:val="both"/>
        <w:rPr>
          <w:rFonts w:cstheme="minorHAnsi"/>
        </w:rPr>
      </w:pPr>
      <w:r w:rsidRPr="007F1BF7">
        <w:rPr>
          <w:rFonts w:cstheme="minorHAnsi"/>
        </w:rPr>
        <w:t>DriveTrainSim_w_Params</w:t>
      </w:r>
    </w:p>
    <w:p w:rsidR="00B877B6" w:rsidRPr="007F1BF7" w:rsidRDefault="00B877B6" w:rsidP="00507C38">
      <w:pPr>
        <w:pStyle w:val="ListParagraph"/>
        <w:spacing w:after="0" w:line="240" w:lineRule="auto"/>
        <w:jc w:val="both"/>
        <w:rPr>
          <w:rFonts w:cstheme="minorHAnsi"/>
        </w:rPr>
      </w:pPr>
    </w:p>
    <w:p w:rsidR="003E0680" w:rsidRDefault="00BD38B2" w:rsidP="00507C38">
      <w:pPr>
        <w:spacing w:after="0" w:line="240" w:lineRule="auto"/>
        <w:jc w:val="both"/>
        <w:rPr>
          <w:rFonts w:cstheme="minorHAnsi"/>
        </w:rPr>
      </w:pPr>
      <w:r w:rsidRPr="007F1BF7">
        <w:rPr>
          <w:rFonts w:cstheme="minorHAnsi"/>
        </w:rPr>
        <w:t xml:space="preserve">To create a test bench, right-click on the Testing folder and highlight the Insert Model option. A pop-up window should appear with one of the options inside that window being </w:t>
      </w:r>
      <w:r w:rsidRPr="00504A34">
        <w:rPr>
          <w:rFonts w:ascii="Courier New" w:hAnsi="Courier New" w:cstheme="minorHAnsi"/>
          <w:sz w:val="16"/>
        </w:rPr>
        <w:t>Te</w:t>
      </w:r>
      <w:r w:rsidR="00A76800" w:rsidRPr="00504A34">
        <w:rPr>
          <w:rFonts w:ascii="Courier New" w:hAnsi="Courier New" w:cstheme="minorHAnsi"/>
          <w:sz w:val="16"/>
        </w:rPr>
        <w:t>st Bench</w:t>
      </w:r>
      <w:r w:rsidR="00A76800" w:rsidRPr="007F1BF7">
        <w:rPr>
          <w:rFonts w:cstheme="minorHAnsi"/>
        </w:rPr>
        <w:t xml:space="preserve">; select this option and rename the new component </w:t>
      </w:r>
      <w:proofErr w:type="spellStart"/>
      <w:r w:rsidR="00A76800" w:rsidRPr="00504A34">
        <w:rPr>
          <w:rFonts w:ascii="Courier New" w:hAnsi="Courier New" w:cstheme="minorHAnsi"/>
          <w:sz w:val="16"/>
        </w:rPr>
        <w:t>MultiBodyEngineSim</w:t>
      </w:r>
      <w:proofErr w:type="spellEnd"/>
      <w:r w:rsidR="00A76800" w:rsidRPr="007F1BF7">
        <w:rPr>
          <w:rFonts w:cstheme="minorHAnsi"/>
        </w:rPr>
        <w:t xml:space="preserve">. </w:t>
      </w:r>
    </w:p>
    <w:p w:rsidR="00522979" w:rsidRPr="007F1BF7" w:rsidRDefault="00522979" w:rsidP="00507C38">
      <w:pPr>
        <w:spacing w:after="0" w:line="240" w:lineRule="auto"/>
        <w:jc w:val="both"/>
        <w:rPr>
          <w:rFonts w:cstheme="minorHAnsi"/>
        </w:rPr>
      </w:pPr>
    </w:p>
    <w:p w:rsidR="009F6DE0" w:rsidRPr="007F1BF7" w:rsidRDefault="00634E94" w:rsidP="00507C38">
      <w:pPr>
        <w:spacing w:after="0" w:line="240" w:lineRule="auto"/>
        <w:jc w:val="both"/>
        <w:rPr>
          <w:rFonts w:cstheme="minorHAnsi"/>
        </w:rPr>
      </w:pPr>
      <w:r w:rsidRPr="007F1BF7">
        <w:rPr>
          <w:rFonts w:cstheme="minorHAnsi"/>
        </w:rPr>
        <w:t xml:space="preserve">Double-click on this new test bench model to activate the main editing window. The Modelica model that represents the </w:t>
      </w:r>
      <w:proofErr w:type="spellStart"/>
      <w:r w:rsidRPr="007F1BF7">
        <w:rPr>
          <w:rFonts w:cstheme="minorHAnsi"/>
        </w:rPr>
        <w:t>MultiBodyEngineSim</w:t>
      </w:r>
      <w:proofErr w:type="spellEnd"/>
      <w:r w:rsidRPr="007F1BF7">
        <w:rPr>
          <w:rFonts w:cstheme="minorHAnsi"/>
        </w:rPr>
        <w:t xml:space="preserve"> element has two input parameters representing the combustion cylinder diameter and length. A regression then computes an estimated maximum torque delivered by a simple engine with a single cylinder. Therefore, the only GME elements that need to be added to this test bench are two parameters (</w:t>
      </w:r>
      <w:proofErr w:type="spellStart"/>
      <w:r w:rsidRPr="007F1BF7">
        <w:rPr>
          <w:rFonts w:cstheme="minorHAnsi"/>
        </w:rPr>
        <w:t>CylinderLength</w:t>
      </w:r>
      <w:proofErr w:type="spellEnd"/>
      <w:r w:rsidRPr="007F1BF7">
        <w:rPr>
          <w:rFonts w:cstheme="minorHAnsi"/>
        </w:rPr>
        <w:t xml:space="preserve">, </w:t>
      </w:r>
      <w:proofErr w:type="spellStart"/>
      <w:r w:rsidRPr="007F1BF7">
        <w:rPr>
          <w:rFonts w:cstheme="minorHAnsi"/>
        </w:rPr>
        <w:t>CylinderDiameter</w:t>
      </w:r>
      <w:proofErr w:type="spellEnd"/>
      <w:r w:rsidRPr="007F1BF7">
        <w:rPr>
          <w:rFonts w:cstheme="minorHAnsi"/>
        </w:rPr>
        <w:t>) and one metric (</w:t>
      </w:r>
      <w:proofErr w:type="spellStart"/>
      <w:r w:rsidRPr="007F1BF7">
        <w:rPr>
          <w:rFonts w:cstheme="minorHAnsi"/>
        </w:rPr>
        <w:t>MaxTorqueCyl</w:t>
      </w:r>
      <w:proofErr w:type="spellEnd"/>
      <w:r w:rsidRPr="007F1BF7">
        <w:rPr>
          <w:rFonts w:cstheme="minorHAnsi"/>
        </w:rPr>
        <w:t xml:space="preserve">). To add these parameters, the user will have to activate the </w:t>
      </w:r>
      <w:proofErr w:type="spellStart"/>
      <w:r w:rsidRPr="004213BA">
        <w:rPr>
          <w:rFonts w:ascii="Courier New" w:hAnsi="Courier New" w:cstheme="minorHAnsi"/>
          <w:sz w:val="16"/>
        </w:rPr>
        <w:t>TB</w:t>
      </w:r>
      <w:r w:rsidR="005F542A" w:rsidRPr="004213BA">
        <w:rPr>
          <w:rFonts w:ascii="Courier New" w:hAnsi="Courier New" w:cstheme="minorHAnsi"/>
          <w:sz w:val="16"/>
        </w:rPr>
        <w:t>ValueFlow</w:t>
      </w:r>
      <w:r w:rsidRPr="004213BA">
        <w:rPr>
          <w:rFonts w:ascii="Courier New" w:hAnsi="Courier New" w:cstheme="minorHAnsi"/>
          <w:sz w:val="16"/>
        </w:rPr>
        <w:t>Aspect</w:t>
      </w:r>
      <w:proofErr w:type="spellEnd"/>
      <w:r w:rsidRPr="007F1BF7">
        <w:rPr>
          <w:rFonts w:cstheme="minorHAnsi"/>
        </w:rPr>
        <w:t xml:space="preserve"> option above the GME elements in the Part Browser or by selecting the appropriate option from the Aspect drop-down menu located above the main editing window (this is the same process used for adding GME elements to the component models). Upon completing this step, the user’s window should look like that in </w:t>
      </w:r>
      <w:r w:rsidR="00991ACB">
        <w:rPr>
          <w:rFonts w:cstheme="minorHAnsi"/>
          <w:b/>
        </w:rPr>
        <w:fldChar w:fldCharType="begin"/>
      </w:r>
      <w:r w:rsidR="00522979">
        <w:rPr>
          <w:rFonts w:cstheme="minorHAnsi"/>
        </w:rPr>
        <w:instrText xml:space="preserve"> REF _Ref322673244 \h </w:instrText>
      </w:r>
      <w:r w:rsidR="005C4A29" w:rsidRPr="00991ACB">
        <w:rPr>
          <w:rFonts w:cstheme="minorHAnsi"/>
          <w:b/>
        </w:rPr>
      </w:r>
      <w:r w:rsidR="00991ACB">
        <w:rPr>
          <w:rFonts w:cstheme="minorHAnsi"/>
          <w:b/>
        </w:rPr>
        <w:fldChar w:fldCharType="separate"/>
      </w:r>
      <w:r w:rsidR="00461266" w:rsidRPr="007F1BF7">
        <w:rPr>
          <w:rFonts w:cstheme="minorHAnsi"/>
        </w:rPr>
        <w:t xml:space="preserve">Figure </w:t>
      </w:r>
      <w:r w:rsidR="00461266">
        <w:rPr>
          <w:rFonts w:cstheme="minorHAnsi"/>
          <w:noProof/>
        </w:rPr>
        <w:t>33</w:t>
      </w:r>
      <w:r w:rsidR="00991ACB">
        <w:rPr>
          <w:rFonts w:cstheme="minorHAnsi"/>
          <w:b/>
        </w:rPr>
        <w:fldChar w:fldCharType="end"/>
      </w:r>
      <w:r w:rsidR="00522979">
        <w:rPr>
          <w:rFonts w:cstheme="minorHAnsi"/>
          <w:b/>
        </w:rPr>
        <w:t>.</w:t>
      </w:r>
    </w:p>
    <w:p w:rsidR="00634E94" w:rsidRPr="007F1BF7" w:rsidRDefault="00634E94" w:rsidP="00507C38">
      <w:pPr>
        <w:spacing w:after="0" w:line="240" w:lineRule="auto"/>
        <w:jc w:val="both"/>
        <w:rPr>
          <w:rFonts w:cstheme="minorHAnsi"/>
        </w:rPr>
      </w:pPr>
    </w:p>
    <w:p w:rsidR="004259B1" w:rsidRPr="007F1BF7" w:rsidRDefault="00D27E6E"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943600" cy="3194685"/>
                    </a:xfrm>
                    <a:prstGeom prst="rect">
                      <a:avLst/>
                    </a:prstGeom>
                  </pic:spPr>
                </pic:pic>
              </a:graphicData>
            </a:graphic>
          </wp:inline>
        </w:drawing>
      </w:r>
    </w:p>
    <w:p w:rsidR="00634E94" w:rsidRPr="007F1BF7" w:rsidRDefault="004259B1" w:rsidP="00507C38">
      <w:pPr>
        <w:pStyle w:val="Caption"/>
        <w:spacing w:after="0"/>
        <w:jc w:val="both"/>
        <w:rPr>
          <w:rFonts w:cstheme="minorHAnsi"/>
        </w:rPr>
      </w:pPr>
      <w:bookmarkStart w:id="55" w:name="_Ref322673244"/>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33</w:t>
      </w:r>
      <w:r w:rsidR="00991ACB" w:rsidRPr="007F1BF7">
        <w:rPr>
          <w:rFonts w:cstheme="minorHAnsi"/>
        </w:rPr>
        <w:fldChar w:fldCharType="end"/>
      </w:r>
      <w:bookmarkEnd w:id="55"/>
      <w:r w:rsidRPr="007F1BF7">
        <w:rPr>
          <w:rFonts w:cstheme="minorHAnsi"/>
        </w:rPr>
        <w:t>.</w:t>
      </w:r>
      <w:proofErr w:type="gramEnd"/>
      <w:r w:rsidRPr="007F1BF7">
        <w:rPr>
          <w:rFonts w:cstheme="minorHAnsi"/>
        </w:rPr>
        <w:t xml:space="preserve"> </w:t>
      </w:r>
      <w:proofErr w:type="spellStart"/>
      <w:r w:rsidRPr="007F1BF7">
        <w:rPr>
          <w:rFonts w:cstheme="minorHAnsi"/>
        </w:rPr>
        <w:t>MultiBodyEngineSim</w:t>
      </w:r>
      <w:proofErr w:type="spellEnd"/>
      <w:r w:rsidRPr="007F1BF7">
        <w:rPr>
          <w:rFonts w:cstheme="minorHAnsi"/>
        </w:rPr>
        <w:t xml:space="preserve"> Test Bench</w:t>
      </w:r>
    </w:p>
    <w:p w:rsidR="00603822" w:rsidRPr="007F1BF7" w:rsidRDefault="00603822" w:rsidP="00507C38">
      <w:pPr>
        <w:jc w:val="both"/>
        <w:rPr>
          <w:rFonts w:cstheme="minorHAnsi"/>
        </w:rPr>
      </w:pPr>
    </w:p>
    <w:p w:rsidR="00634E94" w:rsidRPr="007F1BF7" w:rsidRDefault="005E144D" w:rsidP="00507C38">
      <w:pPr>
        <w:spacing w:after="0" w:line="240" w:lineRule="auto"/>
        <w:jc w:val="both"/>
        <w:rPr>
          <w:rFonts w:cstheme="minorHAnsi"/>
        </w:rPr>
      </w:pPr>
      <w:r w:rsidRPr="007F1BF7">
        <w:rPr>
          <w:rFonts w:cstheme="minorHAnsi"/>
        </w:rPr>
        <w:t xml:space="preserve">One additional GME element must be added to this test bench in </w:t>
      </w:r>
      <w:r w:rsidR="004213BA" w:rsidRPr="007F1BF7">
        <w:rPr>
          <w:rFonts w:cstheme="minorHAnsi"/>
        </w:rPr>
        <w:t>order for</w:t>
      </w:r>
      <w:r w:rsidRPr="007F1BF7">
        <w:rPr>
          <w:rFonts w:cstheme="minorHAnsi"/>
        </w:rPr>
        <w:t xml:space="preserve"> it to be utilized in the PET Demo: a workflow reference. Activate the </w:t>
      </w:r>
      <w:proofErr w:type="spellStart"/>
      <w:r w:rsidRPr="004213BA">
        <w:rPr>
          <w:rFonts w:ascii="Courier New" w:hAnsi="Courier New" w:cstheme="minorHAnsi"/>
          <w:sz w:val="16"/>
        </w:rPr>
        <w:t>TBDriverMonitorAspect</w:t>
      </w:r>
      <w:proofErr w:type="spellEnd"/>
      <w:r w:rsidRPr="007F1BF7">
        <w:rPr>
          <w:rFonts w:cstheme="minorHAnsi"/>
        </w:rPr>
        <w:t xml:space="preserve"> from the Part Browser and </w:t>
      </w:r>
      <w:r w:rsidR="00982BBD" w:rsidRPr="007F1BF7">
        <w:rPr>
          <w:rFonts w:cstheme="minorHAnsi"/>
        </w:rPr>
        <w:t xml:space="preserve">scroll to the bottom of the GME element list. Drag and drop the </w:t>
      </w:r>
      <w:proofErr w:type="spellStart"/>
      <w:r w:rsidR="00982BBD" w:rsidRPr="004213BA">
        <w:rPr>
          <w:rFonts w:ascii="Courier New" w:hAnsi="Courier New" w:cstheme="minorHAnsi"/>
          <w:sz w:val="16"/>
        </w:rPr>
        <w:t>WorkflowRef</w:t>
      </w:r>
      <w:proofErr w:type="spellEnd"/>
      <w:r w:rsidR="00982BBD" w:rsidRPr="007F1BF7">
        <w:rPr>
          <w:rFonts w:cstheme="minorHAnsi"/>
        </w:rPr>
        <w:t xml:space="preserve"> element onto the main editing window (see </w:t>
      </w:r>
      <w:r w:rsidR="00991ACB">
        <w:rPr>
          <w:rFonts w:cstheme="minorHAnsi"/>
        </w:rPr>
        <w:fldChar w:fldCharType="begin"/>
      </w:r>
      <w:r w:rsidR="00522979">
        <w:rPr>
          <w:rFonts w:cstheme="minorHAnsi"/>
        </w:rPr>
        <w:instrText xml:space="preserve"> REF _Ref322673263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34</w:t>
      </w:r>
      <w:r w:rsidR="00991ACB">
        <w:rPr>
          <w:rFonts w:cstheme="minorHAnsi"/>
        </w:rPr>
        <w:fldChar w:fldCharType="end"/>
      </w:r>
      <w:r w:rsidR="00522979">
        <w:rPr>
          <w:rFonts w:cstheme="minorHAnsi"/>
        </w:rPr>
        <w:t>).</w:t>
      </w:r>
    </w:p>
    <w:p w:rsidR="00982BBD" w:rsidRPr="007F1BF7" w:rsidRDefault="00982BBD" w:rsidP="00507C38">
      <w:pPr>
        <w:spacing w:after="0" w:line="240" w:lineRule="auto"/>
        <w:jc w:val="both"/>
        <w:rPr>
          <w:rFonts w:cstheme="minorHAnsi"/>
        </w:rPr>
      </w:pPr>
    </w:p>
    <w:p w:rsidR="004259B1" w:rsidRPr="007F1BF7" w:rsidRDefault="00D27E6E"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5943600" cy="3194685"/>
                    </a:xfrm>
                    <a:prstGeom prst="rect">
                      <a:avLst/>
                    </a:prstGeom>
                  </pic:spPr>
                </pic:pic>
              </a:graphicData>
            </a:graphic>
          </wp:inline>
        </w:drawing>
      </w:r>
    </w:p>
    <w:p w:rsidR="00982BBD" w:rsidRPr="007F1BF7" w:rsidRDefault="004259B1" w:rsidP="00507C38">
      <w:pPr>
        <w:pStyle w:val="Caption"/>
        <w:spacing w:after="0"/>
        <w:jc w:val="both"/>
        <w:rPr>
          <w:rFonts w:cstheme="minorHAnsi"/>
        </w:rPr>
      </w:pPr>
      <w:bookmarkStart w:id="56" w:name="_Ref322673263"/>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34</w:t>
      </w:r>
      <w:r w:rsidR="00991ACB" w:rsidRPr="007F1BF7">
        <w:rPr>
          <w:rFonts w:cstheme="minorHAnsi"/>
        </w:rPr>
        <w:fldChar w:fldCharType="end"/>
      </w:r>
      <w:bookmarkEnd w:id="56"/>
      <w:r w:rsidRPr="007F1BF7">
        <w:rPr>
          <w:rFonts w:cstheme="minorHAnsi"/>
        </w:rPr>
        <w:t>.</w:t>
      </w:r>
      <w:proofErr w:type="gramEnd"/>
      <w:r w:rsidRPr="007F1BF7">
        <w:rPr>
          <w:rFonts w:cstheme="minorHAnsi"/>
        </w:rPr>
        <w:t xml:space="preserve"> </w:t>
      </w:r>
      <w:proofErr w:type="spellStart"/>
      <w:r w:rsidRPr="007F1BF7">
        <w:rPr>
          <w:rFonts w:cstheme="minorHAnsi"/>
        </w:rPr>
        <w:t>MultiBodyEngineSim</w:t>
      </w:r>
      <w:proofErr w:type="spellEnd"/>
      <w:r w:rsidRPr="007F1BF7">
        <w:rPr>
          <w:rFonts w:cstheme="minorHAnsi"/>
        </w:rPr>
        <w:t xml:space="preserve"> Test Bench with Workflow Element</w:t>
      </w:r>
    </w:p>
    <w:p w:rsidR="00603822" w:rsidRPr="007F1BF7" w:rsidRDefault="00603822" w:rsidP="00507C38">
      <w:pPr>
        <w:jc w:val="both"/>
        <w:rPr>
          <w:rFonts w:cstheme="minorHAnsi"/>
        </w:rPr>
      </w:pPr>
    </w:p>
    <w:p w:rsidR="00982BBD" w:rsidRPr="007F1BF7" w:rsidRDefault="00982BBD" w:rsidP="00507C38">
      <w:pPr>
        <w:spacing w:after="0" w:line="240" w:lineRule="auto"/>
        <w:jc w:val="both"/>
        <w:rPr>
          <w:rFonts w:cstheme="minorHAnsi"/>
        </w:rPr>
      </w:pPr>
      <w:r w:rsidRPr="007F1BF7">
        <w:rPr>
          <w:rFonts w:cstheme="minorHAnsi"/>
        </w:rPr>
        <w:t>Locate the Modelica workflow refer</w:t>
      </w:r>
      <w:r w:rsidR="00522979">
        <w:rPr>
          <w:rFonts w:cstheme="minorHAnsi"/>
        </w:rPr>
        <w:t xml:space="preserve">ence within the Workflow folder. </w:t>
      </w:r>
      <w:r w:rsidRPr="007F1BF7">
        <w:rPr>
          <w:rFonts w:cstheme="minorHAnsi"/>
        </w:rPr>
        <w:t xml:space="preserve">Drag this element onto the main editing window and drop it directly on top of the </w:t>
      </w:r>
      <w:proofErr w:type="spellStart"/>
      <w:r w:rsidRPr="007F1BF7">
        <w:rPr>
          <w:rFonts w:cstheme="minorHAnsi"/>
        </w:rPr>
        <w:t>WorkflowRef</w:t>
      </w:r>
      <w:proofErr w:type="spellEnd"/>
      <w:r w:rsidRPr="007F1BF7">
        <w:rPr>
          <w:rFonts w:cstheme="minorHAnsi"/>
        </w:rPr>
        <w:t xml:space="preserve"> element (your cursor must be directly over the </w:t>
      </w:r>
      <w:proofErr w:type="spellStart"/>
      <w:r w:rsidRPr="007F1BF7">
        <w:rPr>
          <w:rFonts w:cstheme="minorHAnsi"/>
        </w:rPr>
        <w:t>WorkflowRef</w:t>
      </w:r>
      <w:proofErr w:type="spellEnd"/>
      <w:r w:rsidRPr="007F1BF7">
        <w:rPr>
          <w:rFonts w:cstheme="minorHAnsi"/>
        </w:rPr>
        <w:t xml:space="preserve"> element for this to work). If done properly, the </w:t>
      </w:r>
      <w:proofErr w:type="spellStart"/>
      <w:r w:rsidRPr="007F1BF7">
        <w:rPr>
          <w:rFonts w:cstheme="minorHAnsi"/>
        </w:rPr>
        <w:t>WorkflowRef</w:t>
      </w:r>
      <w:proofErr w:type="spellEnd"/>
      <w:r w:rsidRPr="007F1BF7">
        <w:rPr>
          <w:rFonts w:cstheme="minorHAnsi"/>
        </w:rPr>
        <w:t xml:space="preserve"> element icon will change to a simple document-like image with two gears (see </w:t>
      </w:r>
      <w:r w:rsidR="00991ACB">
        <w:rPr>
          <w:rFonts w:cstheme="minorHAnsi"/>
          <w:b/>
        </w:rPr>
        <w:fldChar w:fldCharType="begin"/>
      </w:r>
      <w:r w:rsidR="00522979">
        <w:rPr>
          <w:rFonts w:cstheme="minorHAnsi"/>
        </w:rPr>
        <w:instrText xml:space="preserve"> REF _Ref322673286 \h </w:instrText>
      </w:r>
      <w:r w:rsidR="005C4A29" w:rsidRPr="00991ACB">
        <w:rPr>
          <w:rFonts w:cstheme="minorHAnsi"/>
          <w:b/>
        </w:rPr>
      </w:r>
      <w:r w:rsidR="00991ACB">
        <w:rPr>
          <w:rFonts w:cstheme="minorHAnsi"/>
          <w:b/>
        </w:rPr>
        <w:fldChar w:fldCharType="separate"/>
      </w:r>
      <w:r w:rsidR="00461266" w:rsidRPr="007F1BF7">
        <w:rPr>
          <w:rFonts w:cstheme="minorHAnsi"/>
        </w:rPr>
        <w:t xml:space="preserve">Figure </w:t>
      </w:r>
      <w:r w:rsidR="00461266">
        <w:rPr>
          <w:rFonts w:cstheme="minorHAnsi"/>
          <w:noProof/>
        </w:rPr>
        <w:t>35</w:t>
      </w:r>
      <w:r w:rsidR="00991ACB">
        <w:rPr>
          <w:rFonts w:cstheme="minorHAnsi"/>
          <w:b/>
        </w:rPr>
        <w:fldChar w:fldCharType="end"/>
      </w:r>
      <w:r w:rsidR="00522979">
        <w:rPr>
          <w:rFonts w:cstheme="minorHAnsi"/>
          <w:b/>
        </w:rPr>
        <w:t>).</w:t>
      </w:r>
    </w:p>
    <w:p w:rsidR="00603822" w:rsidRPr="007F1BF7" w:rsidRDefault="00603822" w:rsidP="00507C38">
      <w:pPr>
        <w:spacing w:after="0" w:line="240" w:lineRule="auto"/>
        <w:jc w:val="both"/>
        <w:rPr>
          <w:rFonts w:cstheme="minorHAnsi"/>
        </w:rPr>
      </w:pPr>
    </w:p>
    <w:p w:rsidR="00982BBD" w:rsidRPr="007F1BF7" w:rsidRDefault="00982BBD" w:rsidP="00507C38">
      <w:pPr>
        <w:spacing w:after="0" w:line="240" w:lineRule="auto"/>
        <w:jc w:val="both"/>
        <w:rPr>
          <w:rFonts w:cstheme="minorHAnsi"/>
        </w:rPr>
      </w:pPr>
    </w:p>
    <w:p w:rsidR="004259B1" w:rsidRPr="007F1BF7" w:rsidRDefault="00D27E6E"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stretch>
                      <a:fillRect/>
                    </a:stretch>
                  </pic:blipFill>
                  <pic:spPr>
                    <a:xfrm>
                      <a:off x="0" y="0"/>
                      <a:ext cx="5943600" cy="3194685"/>
                    </a:xfrm>
                    <a:prstGeom prst="rect">
                      <a:avLst/>
                    </a:prstGeom>
                  </pic:spPr>
                </pic:pic>
              </a:graphicData>
            </a:graphic>
          </wp:inline>
        </w:drawing>
      </w:r>
    </w:p>
    <w:p w:rsidR="00982BBD" w:rsidRPr="007F1BF7" w:rsidRDefault="004259B1" w:rsidP="00507C38">
      <w:pPr>
        <w:pStyle w:val="Caption"/>
        <w:spacing w:after="0"/>
        <w:jc w:val="both"/>
        <w:rPr>
          <w:rFonts w:cstheme="minorHAnsi"/>
          <w:b w:val="0"/>
        </w:rPr>
      </w:pPr>
      <w:bookmarkStart w:id="57" w:name="_Ref322673286"/>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35</w:t>
      </w:r>
      <w:r w:rsidR="00991ACB" w:rsidRPr="007F1BF7">
        <w:rPr>
          <w:rFonts w:cstheme="minorHAnsi"/>
        </w:rPr>
        <w:fldChar w:fldCharType="end"/>
      </w:r>
      <w:bookmarkEnd w:id="57"/>
      <w:r w:rsidRPr="007F1BF7">
        <w:rPr>
          <w:rFonts w:cstheme="minorHAnsi"/>
        </w:rPr>
        <w:t>.</w:t>
      </w:r>
      <w:proofErr w:type="gramEnd"/>
      <w:r w:rsidRPr="007F1BF7">
        <w:rPr>
          <w:rFonts w:cstheme="minorHAnsi"/>
        </w:rPr>
        <w:t xml:space="preserve"> </w:t>
      </w:r>
      <w:proofErr w:type="spellStart"/>
      <w:r w:rsidRPr="007F1BF7">
        <w:rPr>
          <w:rFonts w:cstheme="minorHAnsi"/>
        </w:rPr>
        <w:t>MultiBodyEngineSim</w:t>
      </w:r>
      <w:proofErr w:type="spellEnd"/>
      <w:r w:rsidRPr="007F1BF7">
        <w:rPr>
          <w:rFonts w:cstheme="minorHAnsi"/>
        </w:rPr>
        <w:t xml:space="preserve"> Test Bench with Complete Workflow Element</w:t>
      </w:r>
    </w:p>
    <w:p w:rsidR="00B73157" w:rsidRPr="007F1BF7" w:rsidRDefault="00982BBD" w:rsidP="00507C38">
      <w:pPr>
        <w:spacing w:after="0" w:line="240" w:lineRule="auto"/>
        <w:jc w:val="both"/>
        <w:rPr>
          <w:rFonts w:cstheme="minorHAnsi"/>
        </w:rPr>
      </w:pPr>
      <w:r w:rsidRPr="007F1BF7">
        <w:rPr>
          <w:rFonts w:cstheme="minorHAnsi"/>
        </w:rPr>
        <w:t>To check that this has work</w:t>
      </w:r>
      <w:r w:rsidR="00127A77" w:rsidRPr="007F1BF7">
        <w:rPr>
          <w:rFonts w:cstheme="minorHAnsi"/>
        </w:rPr>
        <w:t xml:space="preserve">ed, double-click on the </w:t>
      </w:r>
      <w:proofErr w:type="spellStart"/>
      <w:r w:rsidR="00127A77" w:rsidRPr="007F1BF7">
        <w:rPr>
          <w:rFonts w:cstheme="minorHAnsi"/>
        </w:rPr>
        <w:t>WorkflowRef</w:t>
      </w:r>
      <w:proofErr w:type="spellEnd"/>
      <w:r w:rsidR="00127A77" w:rsidRPr="007F1BF7">
        <w:rPr>
          <w:rFonts w:cstheme="minorHAnsi"/>
        </w:rPr>
        <w:t xml:space="preserve"> </w:t>
      </w:r>
      <w:r w:rsidR="00626FE9">
        <w:rPr>
          <w:rFonts w:cstheme="minorHAnsi"/>
        </w:rPr>
        <w:t>element and make sure that the T</w:t>
      </w:r>
      <w:r w:rsidR="00127A77" w:rsidRPr="007F1BF7">
        <w:rPr>
          <w:rFonts w:cstheme="minorHAnsi"/>
        </w:rPr>
        <w:t xml:space="preserve">ask created </w:t>
      </w:r>
      <w:r w:rsidR="003C7F00">
        <w:rPr>
          <w:rFonts w:cstheme="minorHAnsi"/>
        </w:rPr>
        <w:t xml:space="preserve">previously </w:t>
      </w:r>
      <w:r w:rsidR="00127A77" w:rsidRPr="007F1BF7">
        <w:rPr>
          <w:rFonts w:cstheme="minorHAnsi"/>
        </w:rPr>
        <w:t xml:space="preserve">for the Modelica workflow element has </w:t>
      </w:r>
      <w:r w:rsidR="00626FE9">
        <w:rPr>
          <w:rFonts w:cstheme="minorHAnsi"/>
        </w:rPr>
        <w:t>referenced correctly</w:t>
      </w:r>
      <w:r w:rsidR="00127A77" w:rsidRPr="007F1BF7">
        <w:rPr>
          <w:rFonts w:cstheme="minorHAnsi"/>
        </w:rPr>
        <w:t xml:space="preserve"> (see </w:t>
      </w:r>
      <w:r w:rsidR="00991ACB">
        <w:rPr>
          <w:rFonts w:cstheme="minorHAnsi"/>
          <w:b/>
        </w:rPr>
        <w:fldChar w:fldCharType="begin"/>
      </w:r>
      <w:r w:rsidR="00BD23B6">
        <w:rPr>
          <w:rFonts w:cstheme="minorHAnsi"/>
        </w:rPr>
        <w:instrText xml:space="preserve"> REF _Ref322673303 \h </w:instrText>
      </w:r>
      <w:r w:rsidR="005C4A29" w:rsidRPr="00991ACB">
        <w:rPr>
          <w:rFonts w:cstheme="minorHAnsi"/>
          <w:b/>
        </w:rPr>
      </w:r>
      <w:r w:rsidR="00991ACB">
        <w:rPr>
          <w:rFonts w:cstheme="minorHAnsi"/>
          <w:b/>
        </w:rPr>
        <w:fldChar w:fldCharType="separate"/>
      </w:r>
      <w:r w:rsidR="00461266" w:rsidRPr="007F1BF7">
        <w:rPr>
          <w:rFonts w:cstheme="minorHAnsi"/>
        </w:rPr>
        <w:t xml:space="preserve">Figure </w:t>
      </w:r>
      <w:r w:rsidR="00461266">
        <w:rPr>
          <w:rFonts w:cstheme="minorHAnsi"/>
          <w:noProof/>
        </w:rPr>
        <w:t>36</w:t>
      </w:r>
      <w:r w:rsidR="00991ACB">
        <w:rPr>
          <w:rFonts w:cstheme="minorHAnsi"/>
          <w:b/>
        </w:rPr>
        <w:fldChar w:fldCharType="end"/>
      </w:r>
      <w:r w:rsidR="00BD23B6">
        <w:rPr>
          <w:rFonts w:cstheme="minorHAnsi"/>
          <w:b/>
        </w:rPr>
        <w:t xml:space="preserve">). </w:t>
      </w:r>
      <w:r w:rsidR="00B73157" w:rsidRPr="007F1BF7">
        <w:rPr>
          <w:rFonts w:cstheme="minorHAnsi"/>
        </w:rPr>
        <w:t xml:space="preserve">This completes the development of the </w:t>
      </w:r>
      <w:proofErr w:type="spellStart"/>
      <w:r w:rsidR="00B73157" w:rsidRPr="007F1BF7">
        <w:rPr>
          <w:rFonts w:cstheme="minorHAnsi"/>
        </w:rPr>
        <w:t>MultiBodyEngineSim</w:t>
      </w:r>
      <w:proofErr w:type="spellEnd"/>
      <w:r w:rsidR="00B73157" w:rsidRPr="007F1BF7">
        <w:rPr>
          <w:rFonts w:cstheme="minorHAnsi"/>
        </w:rPr>
        <w:t xml:space="preserve"> test bench.</w:t>
      </w:r>
    </w:p>
    <w:p w:rsidR="00603822" w:rsidRPr="007F1BF7" w:rsidRDefault="00603822" w:rsidP="00507C38">
      <w:pPr>
        <w:spacing w:after="0" w:line="240" w:lineRule="auto"/>
        <w:jc w:val="both"/>
        <w:rPr>
          <w:rFonts w:cstheme="minorHAnsi"/>
        </w:rPr>
      </w:pPr>
    </w:p>
    <w:p w:rsidR="004259B1" w:rsidRPr="007F1BF7" w:rsidRDefault="00D27E6E"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stretch>
                      <a:fillRect/>
                    </a:stretch>
                  </pic:blipFill>
                  <pic:spPr>
                    <a:xfrm>
                      <a:off x="0" y="0"/>
                      <a:ext cx="5943600" cy="3194685"/>
                    </a:xfrm>
                    <a:prstGeom prst="rect">
                      <a:avLst/>
                    </a:prstGeom>
                  </pic:spPr>
                </pic:pic>
              </a:graphicData>
            </a:graphic>
          </wp:inline>
        </w:drawing>
      </w:r>
    </w:p>
    <w:p w:rsidR="00D27E6E" w:rsidRPr="007F1BF7" w:rsidRDefault="004259B1" w:rsidP="00507C38">
      <w:pPr>
        <w:pStyle w:val="Caption"/>
        <w:spacing w:after="0"/>
        <w:jc w:val="both"/>
        <w:rPr>
          <w:rFonts w:cstheme="minorHAnsi"/>
        </w:rPr>
      </w:pPr>
      <w:bookmarkStart w:id="58" w:name="_Ref322673303"/>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36</w:t>
      </w:r>
      <w:r w:rsidR="00991ACB" w:rsidRPr="007F1BF7">
        <w:rPr>
          <w:rFonts w:cstheme="minorHAnsi"/>
        </w:rPr>
        <w:fldChar w:fldCharType="end"/>
      </w:r>
      <w:bookmarkEnd w:id="58"/>
      <w:r w:rsidRPr="007F1BF7">
        <w:rPr>
          <w:rFonts w:cstheme="minorHAnsi"/>
        </w:rPr>
        <w:t>.</w:t>
      </w:r>
      <w:proofErr w:type="gramEnd"/>
      <w:r w:rsidRPr="007F1BF7">
        <w:rPr>
          <w:rFonts w:cstheme="minorHAnsi"/>
        </w:rPr>
        <w:t xml:space="preserve"> Workflow Element Check</w:t>
      </w:r>
    </w:p>
    <w:p w:rsidR="00603822" w:rsidRPr="007F1BF7" w:rsidRDefault="00603822" w:rsidP="00507C38">
      <w:pPr>
        <w:jc w:val="both"/>
        <w:rPr>
          <w:rFonts w:cstheme="minorHAnsi"/>
        </w:rPr>
      </w:pPr>
    </w:p>
    <w:p w:rsidR="004259B1" w:rsidRDefault="002A041F" w:rsidP="00507C38">
      <w:pPr>
        <w:spacing w:after="0" w:line="240" w:lineRule="auto"/>
        <w:jc w:val="both"/>
        <w:rPr>
          <w:rFonts w:cstheme="minorHAnsi"/>
        </w:rPr>
      </w:pPr>
      <w:r w:rsidRPr="007F1BF7">
        <w:rPr>
          <w:rFonts w:cstheme="minorHAnsi"/>
        </w:rPr>
        <w:t xml:space="preserve">The last step needed to complete the </w:t>
      </w:r>
      <w:proofErr w:type="spellStart"/>
      <w:r w:rsidRPr="007F1BF7">
        <w:rPr>
          <w:rFonts w:cstheme="minorHAnsi"/>
        </w:rPr>
        <w:t>MultiBodyEngineSim</w:t>
      </w:r>
      <w:proofErr w:type="spellEnd"/>
      <w:r w:rsidRPr="007F1BF7">
        <w:rPr>
          <w:rFonts w:cstheme="minorHAnsi"/>
        </w:rPr>
        <w:t xml:space="preserve"> test bench is to create a reference to the Modelica model by activating the Attributes tab in the Object Inspector and typing in the following: </w:t>
      </w:r>
      <w:proofErr w:type="spellStart"/>
      <w:r w:rsidRPr="00BD5B1D">
        <w:rPr>
          <w:rFonts w:ascii="Courier New" w:hAnsi="Courier New" w:cstheme="minorHAnsi"/>
          <w:sz w:val="16"/>
        </w:rPr>
        <w:t>MultiBodyEngineSim.mo</w:t>
      </w:r>
      <w:proofErr w:type="spellEnd"/>
      <w:r w:rsidR="00BD5B1D">
        <w:rPr>
          <w:rFonts w:cstheme="minorHAnsi"/>
        </w:rPr>
        <w:t xml:space="preserve"> for the location attribute.</w:t>
      </w:r>
      <w:r w:rsidRPr="007F1BF7">
        <w:rPr>
          <w:rFonts w:cstheme="minorHAnsi"/>
        </w:rPr>
        <w:t xml:space="preserve"> Notice that this is different from the model URL used when creating the components; the reason for this is </w:t>
      </w:r>
      <w:r w:rsidR="009C0B95" w:rsidRPr="007F1BF7">
        <w:rPr>
          <w:rFonts w:cstheme="minorHAnsi"/>
        </w:rPr>
        <w:t>that</w:t>
      </w:r>
      <w:r w:rsidRPr="007F1BF7">
        <w:rPr>
          <w:rFonts w:cstheme="minorHAnsi"/>
        </w:rPr>
        <w:t xml:space="preserve"> the Modelica model for this component exists in the same directory as the GME project (i.e. is it not part of the</w:t>
      </w:r>
      <w:r w:rsidR="00921256">
        <w:rPr>
          <w:rFonts w:cstheme="minorHAnsi"/>
        </w:rPr>
        <w:t xml:space="preserve"> pre-defined</w:t>
      </w:r>
      <w:r w:rsidRPr="007F1BF7">
        <w:rPr>
          <w:rFonts w:cstheme="minorHAnsi"/>
        </w:rPr>
        <w:t xml:space="preserve"> Modelica </w:t>
      </w:r>
      <w:r w:rsidR="00E519EA">
        <w:rPr>
          <w:rFonts w:cstheme="minorHAnsi"/>
          <w:i/>
        </w:rPr>
        <w:t>component L</w:t>
      </w:r>
      <w:r w:rsidRPr="00E519EA">
        <w:rPr>
          <w:rFonts w:cstheme="minorHAnsi"/>
          <w:i/>
        </w:rPr>
        <w:t>ibrary</w:t>
      </w:r>
      <w:r w:rsidRPr="007F1BF7">
        <w:rPr>
          <w:rFonts w:cstheme="minorHAnsi"/>
        </w:rPr>
        <w:t xml:space="preserve">). </w:t>
      </w:r>
    </w:p>
    <w:p w:rsidR="0019093A" w:rsidRPr="007F1BF7" w:rsidRDefault="0019093A" w:rsidP="00507C38">
      <w:pPr>
        <w:spacing w:after="0" w:line="240" w:lineRule="auto"/>
        <w:jc w:val="both"/>
        <w:rPr>
          <w:rFonts w:cstheme="minorHAnsi"/>
        </w:rPr>
      </w:pPr>
    </w:p>
    <w:p w:rsidR="00B73157" w:rsidRPr="007F1BF7" w:rsidRDefault="008339E3" w:rsidP="00507C38">
      <w:pPr>
        <w:spacing w:after="0" w:line="240" w:lineRule="auto"/>
        <w:jc w:val="both"/>
        <w:rPr>
          <w:rFonts w:cstheme="minorHAnsi"/>
        </w:rPr>
      </w:pPr>
      <w:r w:rsidRPr="007F1BF7">
        <w:rPr>
          <w:rFonts w:cstheme="minorHAnsi"/>
        </w:rPr>
        <w:t xml:space="preserve">The </w:t>
      </w:r>
      <w:proofErr w:type="spellStart"/>
      <w:r w:rsidRPr="007F1BF7">
        <w:rPr>
          <w:rFonts w:cstheme="minorHAnsi"/>
        </w:rPr>
        <w:t>TorqueComputation</w:t>
      </w:r>
      <w:proofErr w:type="spellEnd"/>
      <w:r w:rsidRPr="007F1BF7">
        <w:rPr>
          <w:rFonts w:cstheme="minorHAnsi"/>
        </w:rPr>
        <w:t xml:space="preserve"> test bench will now be created. This test bench represents the excel spreadsheet that takes in the maximum torque provided by a single cylinder engine (simulated by </w:t>
      </w:r>
      <w:proofErr w:type="spellStart"/>
      <w:r w:rsidRPr="007F1BF7">
        <w:rPr>
          <w:rFonts w:cstheme="minorHAnsi"/>
        </w:rPr>
        <w:t>MultiBodyEngineSim</w:t>
      </w:r>
      <w:proofErr w:type="spellEnd"/>
      <w:r w:rsidRPr="007F1BF7">
        <w:rPr>
          <w:rFonts w:cstheme="minorHAnsi"/>
        </w:rPr>
        <w:t xml:space="preserve"> in this tutorial) and uses simple regressions to estimate the torque delivered by an engine with </w:t>
      </w:r>
      <w:r w:rsidRPr="007F1BF7">
        <w:rPr>
          <w:rFonts w:cstheme="minorHAnsi"/>
          <w:i/>
        </w:rPr>
        <w:t>N</w:t>
      </w:r>
      <w:r w:rsidRPr="007F1BF7">
        <w:rPr>
          <w:rFonts w:cstheme="minorHAnsi"/>
        </w:rPr>
        <w:t xml:space="preserve"> cylinders. </w:t>
      </w:r>
      <w:r w:rsidR="00991ACB">
        <w:rPr>
          <w:rFonts w:cstheme="minorHAnsi"/>
        </w:rPr>
        <w:fldChar w:fldCharType="begin"/>
      </w:r>
      <w:r w:rsidR="0019093A">
        <w:rPr>
          <w:rFonts w:cstheme="minorHAnsi"/>
        </w:rPr>
        <w:instrText xml:space="preserve"> REF _Ref322673322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37</w:t>
      </w:r>
      <w:r w:rsidR="00991ACB">
        <w:rPr>
          <w:rFonts w:cstheme="minorHAnsi"/>
        </w:rPr>
        <w:fldChar w:fldCharType="end"/>
      </w:r>
      <w:r w:rsidR="0019093A">
        <w:rPr>
          <w:rFonts w:cstheme="minorHAnsi"/>
        </w:rPr>
        <w:t xml:space="preserve"> </w:t>
      </w:r>
      <w:r w:rsidRPr="007F1BF7">
        <w:rPr>
          <w:rFonts w:cstheme="minorHAnsi"/>
        </w:rPr>
        <w:t>provides a screen shot of the Excel spreadsheet.</w:t>
      </w:r>
    </w:p>
    <w:p w:rsidR="004259B1" w:rsidRPr="007F1BF7" w:rsidRDefault="00454641"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5943600" cy="3194685"/>
                    </a:xfrm>
                    <a:prstGeom prst="rect">
                      <a:avLst/>
                    </a:prstGeom>
                  </pic:spPr>
                </pic:pic>
              </a:graphicData>
            </a:graphic>
          </wp:inline>
        </w:drawing>
      </w:r>
    </w:p>
    <w:p w:rsidR="008339E3" w:rsidRPr="007F1BF7" w:rsidRDefault="004259B1" w:rsidP="00507C38">
      <w:pPr>
        <w:pStyle w:val="Caption"/>
        <w:spacing w:after="0"/>
        <w:jc w:val="both"/>
        <w:rPr>
          <w:rFonts w:cstheme="minorHAnsi"/>
          <w:b w:val="0"/>
        </w:rPr>
      </w:pPr>
      <w:bookmarkStart w:id="59" w:name="_Ref322673322"/>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37</w:t>
      </w:r>
      <w:r w:rsidR="00991ACB" w:rsidRPr="007F1BF7">
        <w:rPr>
          <w:rFonts w:cstheme="minorHAnsi"/>
        </w:rPr>
        <w:fldChar w:fldCharType="end"/>
      </w:r>
      <w:bookmarkEnd w:id="59"/>
      <w:r w:rsidRPr="007F1BF7">
        <w:rPr>
          <w:rFonts w:cstheme="minorHAnsi"/>
        </w:rPr>
        <w:t>.</w:t>
      </w:r>
      <w:proofErr w:type="gramEnd"/>
      <w:r w:rsidRPr="007F1BF7">
        <w:rPr>
          <w:rFonts w:cstheme="minorHAnsi"/>
        </w:rPr>
        <w:t xml:space="preserve"> </w:t>
      </w:r>
      <w:proofErr w:type="spellStart"/>
      <w:r w:rsidRPr="007F1BF7">
        <w:rPr>
          <w:rFonts w:cstheme="minorHAnsi"/>
        </w:rPr>
        <w:t>TorqueComputation</w:t>
      </w:r>
      <w:proofErr w:type="spellEnd"/>
      <w:r w:rsidRPr="007F1BF7">
        <w:rPr>
          <w:rFonts w:cstheme="minorHAnsi"/>
        </w:rPr>
        <w:t xml:space="preserve"> Excel Spreadsheet</w:t>
      </w:r>
    </w:p>
    <w:p w:rsidR="008339E3" w:rsidRPr="007F1BF7" w:rsidRDefault="008339E3" w:rsidP="00507C38">
      <w:pPr>
        <w:spacing w:after="0" w:line="240" w:lineRule="auto"/>
        <w:jc w:val="both"/>
        <w:rPr>
          <w:rFonts w:cstheme="minorHAnsi"/>
          <w:b/>
        </w:rPr>
      </w:pPr>
    </w:p>
    <w:p w:rsidR="00482C95" w:rsidRPr="007F1BF7" w:rsidRDefault="00D97E1B" w:rsidP="00507C38">
      <w:pPr>
        <w:spacing w:after="0" w:line="240" w:lineRule="auto"/>
        <w:jc w:val="both"/>
        <w:rPr>
          <w:rFonts w:cstheme="minorHAnsi"/>
        </w:rPr>
      </w:pPr>
      <w:r w:rsidRPr="007F1BF7">
        <w:rPr>
          <w:rFonts w:cstheme="minorHAnsi"/>
        </w:rPr>
        <w:t xml:space="preserve">GME will input and extract information from the Excel spreadsheet </w:t>
      </w:r>
      <w:r w:rsidR="00146536" w:rsidRPr="007F1BF7">
        <w:rPr>
          <w:rFonts w:cstheme="minorHAnsi"/>
        </w:rPr>
        <w:t>using</w:t>
      </w:r>
      <w:r w:rsidRPr="007F1BF7">
        <w:rPr>
          <w:rFonts w:cstheme="minorHAnsi"/>
        </w:rPr>
        <w:t xml:space="preserve"> named ranges. This can be seen in </w:t>
      </w:r>
      <w:r w:rsidR="00991ACB">
        <w:rPr>
          <w:rFonts w:cstheme="minorHAnsi"/>
          <w:b/>
        </w:rPr>
        <w:fldChar w:fldCharType="begin"/>
      </w:r>
      <w:r w:rsidR="0019093A">
        <w:rPr>
          <w:rFonts w:cstheme="minorHAnsi"/>
        </w:rPr>
        <w:instrText xml:space="preserve"> REF _Ref322673322 \h </w:instrText>
      </w:r>
      <w:r w:rsidR="005C4A29" w:rsidRPr="00991ACB">
        <w:rPr>
          <w:rFonts w:cstheme="minorHAnsi"/>
          <w:b/>
        </w:rPr>
      </w:r>
      <w:r w:rsidR="00991ACB">
        <w:rPr>
          <w:rFonts w:cstheme="minorHAnsi"/>
          <w:b/>
        </w:rPr>
        <w:fldChar w:fldCharType="separate"/>
      </w:r>
      <w:r w:rsidR="00461266" w:rsidRPr="007F1BF7">
        <w:rPr>
          <w:rFonts w:cstheme="minorHAnsi"/>
        </w:rPr>
        <w:t xml:space="preserve">Figure </w:t>
      </w:r>
      <w:r w:rsidR="00461266">
        <w:rPr>
          <w:rFonts w:cstheme="minorHAnsi"/>
          <w:noProof/>
        </w:rPr>
        <w:t>37</w:t>
      </w:r>
      <w:r w:rsidR="00991ACB">
        <w:rPr>
          <w:rFonts w:cstheme="minorHAnsi"/>
          <w:b/>
        </w:rPr>
        <w:fldChar w:fldCharType="end"/>
      </w:r>
      <w:r w:rsidRPr="007F1BF7">
        <w:rPr>
          <w:rFonts w:cstheme="minorHAnsi"/>
          <w:b/>
        </w:rPr>
        <w:t xml:space="preserve"> - </w:t>
      </w:r>
      <w:r w:rsidRPr="007F1BF7">
        <w:rPr>
          <w:rFonts w:cstheme="minorHAnsi"/>
        </w:rPr>
        <w:t>cell B2 has been given the name “</w:t>
      </w:r>
      <w:proofErr w:type="spellStart"/>
      <w:r w:rsidRPr="007F1BF7">
        <w:rPr>
          <w:rFonts w:cstheme="minorHAnsi"/>
        </w:rPr>
        <w:t>Number_of_cylinders</w:t>
      </w:r>
      <w:proofErr w:type="spellEnd"/>
      <w:r w:rsidRPr="007F1BF7">
        <w:rPr>
          <w:rFonts w:cstheme="minorHAnsi"/>
        </w:rPr>
        <w:t xml:space="preserve">” which is self-explanatory but represents the variable </w:t>
      </w:r>
      <w:r w:rsidRPr="007F1BF7">
        <w:rPr>
          <w:rFonts w:cstheme="minorHAnsi"/>
          <w:i/>
        </w:rPr>
        <w:t xml:space="preserve">N </w:t>
      </w:r>
      <w:r w:rsidRPr="007F1BF7">
        <w:rPr>
          <w:rFonts w:cstheme="minorHAnsi"/>
        </w:rPr>
        <w:t xml:space="preserve">that has been discussed in previous sections. </w:t>
      </w:r>
      <w:r w:rsidR="00482C95" w:rsidRPr="007F1BF7">
        <w:rPr>
          <w:rFonts w:cstheme="minorHAnsi"/>
        </w:rPr>
        <w:t>The use of these named ranges will become apparent in the following steps.</w:t>
      </w:r>
    </w:p>
    <w:p w:rsidR="00482C95" w:rsidRPr="007F1BF7" w:rsidRDefault="00482C95" w:rsidP="00507C38">
      <w:pPr>
        <w:spacing w:after="0" w:line="240" w:lineRule="auto"/>
        <w:jc w:val="both"/>
        <w:rPr>
          <w:rFonts w:cstheme="minorHAnsi"/>
        </w:rPr>
      </w:pPr>
      <w:r w:rsidRPr="007F1BF7">
        <w:rPr>
          <w:rFonts w:cstheme="minorHAnsi"/>
        </w:rPr>
        <w:t xml:space="preserve">Create a new test bench called </w:t>
      </w:r>
      <w:proofErr w:type="spellStart"/>
      <w:r w:rsidRPr="00146536">
        <w:rPr>
          <w:rFonts w:ascii="Courier New" w:hAnsi="Courier New" w:cstheme="minorHAnsi"/>
          <w:sz w:val="16"/>
        </w:rPr>
        <w:t>TorqueComputation</w:t>
      </w:r>
      <w:proofErr w:type="spellEnd"/>
      <w:r w:rsidRPr="007F1BF7">
        <w:rPr>
          <w:rFonts w:cstheme="minorHAnsi"/>
        </w:rPr>
        <w:t xml:space="preserve"> by </w:t>
      </w:r>
      <w:proofErr w:type="gramStart"/>
      <w:r w:rsidRPr="007F1BF7">
        <w:rPr>
          <w:rFonts w:cstheme="minorHAnsi"/>
        </w:rPr>
        <w:t>right-clicking</w:t>
      </w:r>
      <w:proofErr w:type="gramEnd"/>
      <w:r w:rsidRPr="007F1BF7">
        <w:rPr>
          <w:rFonts w:cstheme="minorHAnsi"/>
        </w:rPr>
        <w:t xml:space="preserve"> on the Testing folder, scrolling down to Insert Model, and clicking on Test Bench. Double-click on the test bench to activate the main editing window. Now, instead of dragging GME elements from the Part </w:t>
      </w:r>
      <w:proofErr w:type="gramStart"/>
      <w:r w:rsidRPr="007F1BF7">
        <w:rPr>
          <w:rFonts w:cstheme="minorHAnsi"/>
        </w:rPr>
        <w:t>browser,</w:t>
      </w:r>
      <w:proofErr w:type="gramEnd"/>
      <w:r w:rsidRPr="007F1BF7">
        <w:rPr>
          <w:rFonts w:cstheme="minorHAnsi"/>
        </w:rPr>
        <w:t xml:space="preserve"> activate the Attributes tab in the Object Inspector (lower right screen). In this tab, identify the Type option and select it (it should highlight blue). Please see </w:t>
      </w:r>
      <w:r w:rsidR="00991ACB">
        <w:rPr>
          <w:rFonts w:cstheme="minorHAnsi"/>
        </w:rPr>
        <w:fldChar w:fldCharType="begin"/>
      </w:r>
      <w:r w:rsidR="0019093A">
        <w:rPr>
          <w:rFonts w:cstheme="minorHAnsi"/>
        </w:rPr>
        <w:instrText xml:space="preserve"> REF _Ref322673346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38</w:t>
      </w:r>
      <w:r w:rsidR="00991ACB">
        <w:rPr>
          <w:rFonts w:cstheme="minorHAnsi"/>
        </w:rPr>
        <w:fldChar w:fldCharType="end"/>
      </w:r>
      <w:r w:rsidR="0019093A">
        <w:rPr>
          <w:rFonts w:cstheme="minorHAnsi"/>
        </w:rPr>
        <w:t xml:space="preserve"> </w:t>
      </w:r>
      <w:r w:rsidRPr="007F1BF7">
        <w:rPr>
          <w:rFonts w:cstheme="minorHAnsi"/>
        </w:rPr>
        <w:t xml:space="preserve">for reference. </w:t>
      </w:r>
    </w:p>
    <w:p w:rsidR="00603822" w:rsidRPr="007F1BF7" w:rsidRDefault="00603822" w:rsidP="00507C38">
      <w:pPr>
        <w:spacing w:after="0" w:line="240" w:lineRule="auto"/>
        <w:jc w:val="both"/>
        <w:rPr>
          <w:rFonts w:cstheme="minorHAnsi"/>
        </w:rPr>
      </w:pPr>
    </w:p>
    <w:p w:rsidR="00A35BF2" w:rsidRPr="007F1BF7" w:rsidRDefault="00454641" w:rsidP="0019093A">
      <w:pPr>
        <w:keepNext/>
        <w:spacing w:after="0" w:line="240" w:lineRule="auto"/>
        <w:jc w:val="center"/>
        <w:rPr>
          <w:rFonts w:cstheme="minorHAnsi"/>
        </w:rPr>
      </w:pPr>
      <w:r w:rsidRPr="007F1BF7">
        <w:rPr>
          <w:rFonts w:cstheme="minorHAnsi"/>
          <w:noProof/>
        </w:rPr>
        <w:drawing>
          <wp:inline distT="0" distB="0" distL="0" distR="0">
            <wp:extent cx="2990850" cy="202606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cstate="print"/>
                    <a:srcRect l="70116" t="55599" b="6737"/>
                    <a:stretch/>
                  </pic:blipFill>
                  <pic:spPr bwMode="auto">
                    <a:xfrm>
                      <a:off x="0" y="0"/>
                      <a:ext cx="2998541" cy="203127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3C5B31" w:rsidRPr="007F1BF7" w:rsidRDefault="00A35BF2" w:rsidP="0019093A">
      <w:pPr>
        <w:pStyle w:val="Caption"/>
        <w:spacing w:after="0"/>
        <w:jc w:val="center"/>
        <w:rPr>
          <w:rFonts w:cstheme="minorHAnsi"/>
        </w:rPr>
      </w:pPr>
      <w:bookmarkStart w:id="60" w:name="_Ref322673346"/>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38</w:t>
      </w:r>
      <w:r w:rsidR="00991ACB" w:rsidRPr="007F1BF7">
        <w:rPr>
          <w:rFonts w:cstheme="minorHAnsi"/>
        </w:rPr>
        <w:fldChar w:fldCharType="end"/>
      </w:r>
      <w:bookmarkEnd w:id="60"/>
      <w:r w:rsidRPr="007F1BF7">
        <w:rPr>
          <w:rFonts w:cstheme="minorHAnsi"/>
        </w:rPr>
        <w:t>.</w:t>
      </w:r>
      <w:proofErr w:type="gramEnd"/>
      <w:r w:rsidRPr="007F1BF7">
        <w:rPr>
          <w:rFonts w:cstheme="minorHAnsi"/>
        </w:rPr>
        <w:t xml:space="preserve"> Object Inspector: Excel Spreadsheet Type Definition</w:t>
      </w:r>
    </w:p>
    <w:p w:rsidR="00603822" w:rsidRPr="007F1BF7" w:rsidRDefault="00603822" w:rsidP="00507C38">
      <w:pPr>
        <w:jc w:val="both"/>
        <w:rPr>
          <w:rFonts w:cstheme="minorHAnsi"/>
        </w:rPr>
      </w:pPr>
    </w:p>
    <w:p w:rsidR="00603822" w:rsidRPr="007F1BF7" w:rsidRDefault="00603822" w:rsidP="00507C38">
      <w:pPr>
        <w:jc w:val="both"/>
        <w:rPr>
          <w:rFonts w:cstheme="minorHAnsi"/>
        </w:rPr>
      </w:pPr>
    </w:p>
    <w:p w:rsidR="003C5B31" w:rsidRPr="007F1BF7" w:rsidRDefault="00A35BF2" w:rsidP="00507C38">
      <w:pPr>
        <w:spacing w:after="0" w:line="240" w:lineRule="auto"/>
        <w:jc w:val="both"/>
        <w:rPr>
          <w:rFonts w:cstheme="minorHAnsi"/>
        </w:rPr>
      </w:pPr>
      <w:r w:rsidRPr="007F1BF7">
        <w:rPr>
          <w:rFonts w:cstheme="minorHAnsi"/>
        </w:rPr>
        <w:t xml:space="preserve">Click on the drop-down arrow on the far right and select the Excel Spreadsheet option from the menu that appears. </w:t>
      </w:r>
      <w:r w:rsidR="00146536">
        <w:rPr>
          <w:rFonts w:cstheme="minorHAnsi"/>
        </w:rPr>
        <w:t xml:space="preserve"> </w:t>
      </w:r>
      <w:r w:rsidR="003C5B31" w:rsidRPr="007F1BF7">
        <w:rPr>
          <w:rFonts w:cstheme="minorHAnsi"/>
        </w:rPr>
        <w:t>Upon selecting this option, the user will be prompted to provide the directory of the Excel spreadsheet</w:t>
      </w:r>
      <w:r w:rsidR="00CE237F" w:rsidRPr="007F1BF7">
        <w:rPr>
          <w:rFonts w:cstheme="minorHAnsi"/>
        </w:rPr>
        <w:t xml:space="preserve">. The spreadsheet was created as in the Microsoft Office 2010 suite so the user will have to change the file type in the pop-up window </w:t>
      </w:r>
      <w:proofErr w:type="gramStart"/>
      <w:r w:rsidR="00CE237F" w:rsidRPr="007F1BF7">
        <w:rPr>
          <w:rFonts w:cstheme="minorHAnsi"/>
        </w:rPr>
        <w:t>to .</w:t>
      </w:r>
      <w:proofErr w:type="spellStart"/>
      <w:r w:rsidR="00CE237F" w:rsidRPr="007F1BF7">
        <w:rPr>
          <w:rFonts w:cstheme="minorHAnsi"/>
        </w:rPr>
        <w:t>xlsx</w:t>
      </w:r>
      <w:proofErr w:type="spellEnd"/>
      <w:proofErr w:type="gramEnd"/>
      <w:r w:rsidR="00CE237F" w:rsidRPr="007F1BF7">
        <w:rPr>
          <w:rFonts w:cstheme="minorHAnsi"/>
        </w:rPr>
        <w:t xml:space="preserve"> (see</w:t>
      </w:r>
      <w:r w:rsidR="00650F73">
        <w:rPr>
          <w:rFonts w:cstheme="minorHAnsi"/>
        </w:rPr>
        <w:t xml:space="preserve"> </w:t>
      </w:r>
      <w:r w:rsidR="00991ACB">
        <w:rPr>
          <w:rFonts w:cstheme="minorHAnsi"/>
        </w:rPr>
        <w:fldChar w:fldCharType="begin"/>
      </w:r>
      <w:r w:rsidR="00650F73">
        <w:rPr>
          <w:rFonts w:cstheme="minorHAnsi"/>
        </w:rPr>
        <w:instrText xml:space="preserve"> REF _Ref322673387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39</w:t>
      </w:r>
      <w:r w:rsidR="00991ACB">
        <w:rPr>
          <w:rFonts w:cstheme="minorHAnsi"/>
        </w:rPr>
        <w:fldChar w:fldCharType="end"/>
      </w:r>
      <w:r w:rsidR="00CE237F" w:rsidRPr="007F1BF7">
        <w:rPr>
          <w:rFonts w:cstheme="minorHAnsi"/>
        </w:rPr>
        <w:t>).</w:t>
      </w:r>
    </w:p>
    <w:p w:rsidR="00603822" w:rsidRPr="007F1BF7" w:rsidRDefault="00603822" w:rsidP="00507C38">
      <w:pPr>
        <w:spacing w:after="0" w:line="240" w:lineRule="auto"/>
        <w:jc w:val="both"/>
        <w:rPr>
          <w:rFonts w:cstheme="minorHAnsi"/>
        </w:rPr>
      </w:pPr>
    </w:p>
    <w:p w:rsidR="006A7950" w:rsidRPr="007F1BF7" w:rsidRDefault="00454641" w:rsidP="00507C38">
      <w:pPr>
        <w:keepNext/>
        <w:spacing w:after="0" w:line="240" w:lineRule="auto"/>
        <w:jc w:val="both"/>
        <w:rPr>
          <w:rFonts w:cstheme="minorHAnsi"/>
        </w:rPr>
      </w:pPr>
      <w:r w:rsidRPr="007F1BF7">
        <w:rPr>
          <w:rFonts w:cstheme="minorHAnsi"/>
          <w:noProof/>
        </w:rPr>
        <w:drawing>
          <wp:inline distT="0" distB="0" distL="0" distR="0">
            <wp:extent cx="5943600" cy="35661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943600" cy="3566160"/>
                    </a:xfrm>
                    <a:prstGeom prst="rect">
                      <a:avLst/>
                    </a:prstGeom>
                  </pic:spPr>
                </pic:pic>
              </a:graphicData>
            </a:graphic>
          </wp:inline>
        </w:drawing>
      </w:r>
    </w:p>
    <w:p w:rsidR="005F2AA9" w:rsidRPr="007F1BF7" w:rsidRDefault="006A7950" w:rsidP="00507C38">
      <w:pPr>
        <w:pStyle w:val="Caption"/>
        <w:spacing w:after="0"/>
        <w:jc w:val="both"/>
        <w:rPr>
          <w:rFonts w:cstheme="minorHAnsi"/>
          <w:b w:val="0"/>
        </w:rPr>
      </w:pPr>
      <w:bookmarkStart w:id="61" w:name="_Ref322673387"/>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39</w:t>
      </w:r>
      <w:r w:rsidR="00991ACB" w:rsidRPr="007F1BF7">
        <w:rPr>
          <w:rFonts w:cstheme="minorHAnsi"/>
        </w:rPr>
        <w:fldChar w:fldCharType="end"/>
      </w:r>
      <w:bookmarkEnd w:id="61"/>
      <w:r w:rsidRPr="007F1BF7">
        <w:rPr>
          <w:rFonts w:cstheme="minorHAnsi"/>
        </w:rPr>
        <w:t>.</w:t>
      </w:r>
      <w:proofErr w:type="gramEnd"/>
      <w:r w:rsidRPr="007F1BF7">
        <w:rPr>
          <w:rFonts w:cstheme="minorHAnsi"/>
        </w:rPr>
        <w:t xml:space="preserve"> Excel Spreadsheet Directory Identification</w:t>
      </w:r>
    </w:p>
    <w:p w:rsidR="006A7950" w:rsidRPr="007F1BF7" w:rsidRDefault="006A7950" w:rsidP="00507C38">
      <w:pPr>
        <w:spacing w:after="0" w:line="240" w:lineRule="auto"/>
        <w:jc w:val="both"/>
        <w:rPr>
          <w:rFonts w:cstheme="minorHAnsi"/>
        </w:rPr>
      </w:pPr>
    </w:p>
    <w:p w:rsidR="006A7950" w:rsidRPr="007F1BF7" w:rsidRDefault="006A7950" w:rsidP="00507C38">
      <w:pPr>
        <w:spacing w:after="0" w:line="240" w:lineRule="auto"/>
        <w:jc w:val="both"/>
        <w:rPr>
          <w:rFonts w:cstheme="minorHAnsi"/>
        </w:rPr>
      </w:pPr>
    </w:p>
    <w:p w:rsidR="005F2AA9" w:rsidRPr="007F1BF7" w:rsidRDefault="005F2AA9" w:rsidP="00507C38">
      <w:pPr>
        <w:spacing w:after="0" w:line="240" w:lineRule="auto"/>
        <w:jc w:val="both"/>
        <w:rPr>
          <w:rFonts w:cstheme="minorHAnsi"/>
        </w:rPr>
      </w:pPr>
      <w:r w:rsidRPr="007F1BF7">
        <w:rPr>
          <w:rFonts w:cstheme="minorHAnsi"/>
        </w:rPr>
        <w:t xml:space="preserve">The </w:t>
      </w:r>
      <w:proofErr w:type="spellStart"/>
      <w:r w:rsidRPr="00146536">
        <w:rPr>
          <w:rFonts w:ascii="Courier New" w:hAnsi="Courier New" w:cstheme="minorHAnsi"/>
          <w:sz w:val="16"/>
        </w:rPr>
        <w:t>TorqueComputationForNCyl</w:t>
      </w:r>
      <w:proofErr w:type="spellEnd"/>
      <w:r w:rsidRPr="007F1BF7">
        <w:rPr>
          <w:rFonts w:cstheme="minorHAnsi"/>
        </w:rPr>
        <w:t xml:space="preserve"> spreadsheet should now be visible in the pop-up window (see</w:t>
      </w:r>
      <w:r w:rsidR="00650F73">
        <w:rPr>
          <w:rFonts w:cstheme="minorHAnsi"/>
        </w:rPr>
        <w:t xml:space="preserve"> </w:t>
      </w:r>
      <w:r w:rsidR="00991ACB">
        <w:rPr>
          <w:rFonts w:cstheme="minorHAnsi"/>
        </w:rPr>
        <w:fldChar w:fldCharType="begin"/>
      </w:r>
      <w:r w:rsidR="00650F73">
        <w:rPr>
          <w:rFonts w:cstheme="minorHAnsi"/>
        </w:rPr>
        <w:instrText xml:space="preserve"> REF _Ref322673407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40</w:t>
      </w:r>
      <w:r w:rsidR="00991ACB">
        <w:rPr>
          <w:rFonts w:cstheme="minorHAnsi"/>
        </w:rPr>
        <w:fldChar w:fldCharType="end"/>
      </w:r>
      <w:r w:rsidRPr="007F1BF7">
        <w:rPr>
          <w:rFonts w:cstheme="minorHAnsi"/>
        </w:rPr>
        <w:t>).</w:t>
      </w:r>
    </w:p>
    <w:p w:rsidR="00645E8A" w:rsidRPr="007F1BF7" w:rsidRDefault="00454641" w:rsidP="00507C38">
      <w:pPr>
        <w:keepNext/>
        <w:spacing w:after="0" w:line="240" w:lineRule="auto"/>
        <w:jc w:val="both"/>
        <w:rPr>
          <w:rFonts w:cstheme="minorHAnsi"/>
        </w:rPr>
      </w:pPr>
      <w:r w:rsidRPr="007F1BF7">
        <w:rPr>
          <w:rFonts w:cstheme="minorHAnsi"/>
          <w:noProof/>
        </w:rPr>
        <w:drawing>
          <wp:inline distT="0" distB="0" distL="0" distR="0">
            <wp:extent cx="5943600" cy="35661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5943600" cy="3566160"/>
                    </a:xfrm>
                    <a:prstGeom prst="rect">
                      <a:avLst/>
                    </a:prstGeom>
                  </pic:spPr>
                </pic:pic>
              </a:graphicData>
            </a:graphic>
          </wp:inline>
        </w:drawing>
      </w:r>
    </w:p>
    <w:p w:rsidR="005F2AA9" w:rsidRPr="007F1BF7" w:rsidRDefault="00645E8A" w:rsidP="00507C38">
      <w:pPr>
        <w:pStyle w:val="Caption"/>
        <w:spacing w:after="0"/>
        <w:jc w:val="both"/>
        <w:rPr>
          <w:rFonts w:cstheme="minorHAnsi"/>
        </w:rPr>
      </w:pPr>
      <w:bookmarkStart w:id="62" w:name="_Ref322673407"/>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40</w:t>
      </w:r>
      <w:r w:rsidR="00991ACB" w:rsidRPr="007F1BF7">
        <w:rPr>
          <w:rFonts w:cstheme="minorHAnsi"/>
        </w:rPr>
        <w:fldChar w:fldCharType="end"/>
      </w:r>
      <w:bookmarkEnd w:id="62"/>
      <w:r w:rsidRPr="007F1BF7">
        <w:rPr>
          <w:rFonts w:cstheme="minorHAnsi"/>
        </w:rPr>
        <w:t>.</w:t>
      </w:r>
      <w:proofErr w:type="gramEnd"/>
      <w:r w:rsidRPr="007F1BF7">
        <w:rPr>
          <w:rFonts w:cstheme="minorHAnsi"/>
        </w:rPr>
        <w:t xml:space="preserve"> Excel Spreadsheet Selection</w:t>
      </w:r>
    </w:p>
    <w:p w:rsidR="00603822" w:rsidRPr="007F1BF7" w:rsidRDefault="00603822" w:rsidP="00507C38">
      <w:pPr>
        <w:jc w:val="both"/>
        <w:rPr>
          <w:rFonts w:cstheme="minorHAnsi"/>
        </w:rPr>
      </w:pPr>
    </w:p>
    <w:p w:rsidR="005F2AA9" w:rsidRPr="007F1BF7" w:rsidRDefault="005F2AA9" w:rsidP="00507C38">
      <w:pPr>
        <w:spacing w:after="0" w:line="240" w:lineRule="auto"/>
        <w:jc w:val="both"/>
        <w:rPr>
          <w:rFonts w:cstheme="minorHAnsi"/>
        </w:rPr>
      </w:pPr>
      <w:r w:rsidRPr="007F1BF7">
        <w:rPr>
          <w:rFonts w:cstheme="minorHAnsi"/>
        </w:rPr>
        <w:t xml:space="preserve">Highlight the spreadsheet and click ok. This will activate the </w:t>
      </w:r>
      <w:r w:rsidRPr="00146536">
        <w:rPr>
          <w:rFonts w:ascii="Courier New" w:hAnsi="Courier New" w:cstheme="minorHAnsi"/>
          <w:sz w:val="16"/>
        </w:rPr>
        <w:t>Excel Import Form</w:t>
      </w:r>
      <w:r w:rsidR="00146536">
        <w:rPr>
          <w:rFonts w:cstheme="minorHAnsi"/>
        </w:rPr>
        <w:t>, w</w:t>
      </w:r>
      <w:r w:rsidRPr="007F1BF7">
        <w:rPr>
          <w:rFonts w:cstheme="minorHAnsi"/>
        </w:rPr>
        <w:t xml:space="preserve">hich will allow the user to identify the parameters (inputs) and metrics (outputs) that are represented in the spreadsheet. The user should see five (5) options in the middle window of the form under Detected named cells. </w:t>
      </w:r>
      <w:proofErr w:type="gramStart"/>
      <w:r w:rsidRPr="007F1BF7">
        <w:rPr>
          <w:rFonts w:cstheme="minorHAnsi"/>
        </w:rPr>
        <w:t>These are the named ranges that were identified in the spreadsheet</w:t>
      </w:r>
      <w:proofErr w:type="gramEnd"/>
      <w:r w:rsidRPr="007F1BF7">
        <w:rPr>
          <w:rFonts w:cstheme="minorHAnsi"/>
        </w:rPr>
        <w:t xml:space="preserve"> (previously, we discussed cell B2 being named </w:t>
      </w:r>
      <w:proofErr w:type="spellStart"/>
      <w:r w:rsidRPr="007F1BF7">
        <w:rPr>
          <w:rFonts w:cstheme="minorHAnsi"/>
        </w:rPr>
        <w:t>Number_of_cylinders</w:t>
      </w:r>
      <w:proofErr w:type="spellEnd"/>
      <w:r w:rsidRPr="007F1BF7">
        <w:rPr>
          <w:rFonts w:cstheme="minorHAnsi"/>
        </w:rPr>
        <w:t xml:space="preserve"> which can now be among the list of named cells). </w:t>
      </w:r>
      <w:r w:rsidR="00A639F9" w:rsidRPr="007F1BF7">
        <w:rPr>
          <w:rFonts w:cstheme="minorHAnsi"/>
        </w:rPr>
        <w:t xml:space="preserve">To move the identified ranges to the Parameters and Metrics windows, the user must highlight the appropriate names and select the directional arrows found on either side of the middle window. The parameters and metrics have been identified in </w:t>
      </w:r>
      <w:r w:rsidR="00991ACB">
        <w:rPr>
          <w:rFonts w:cstheme="minorHAnsi"/>
        </w:rPr>
        <w:fldChar w:fldCharType="begin"/>
      </w:r>
      <w:r w:rsidR="00650F73">
        <w:rPr>
          <w:rFonts w:cstheme="minorHAnsi"/>
        </w:rPr>
        <w:instrText xml:space="preserve"> REF _Ref322673425 \h </w:instrText>
      </w:r>
      <w:r w:rsidR="005C4A29" w:rsidRPr="00991ACB">
        <w:rPr>
          <w:rFonts w:cstheme="minorHAnsi"/>
        </w:rPr>
      </w:r>
      <w:r w:rsidR="00991ACB">
        <w:rPr>
          <w:rFonts w:cstheme="minorHAnsi"/>
        </w:rPr>
        <w:fldChar w:fldCharType="separate"/>
      </w:r>
      <w:r w:rsidR="00461266" w:rsidRPr="007F1BF7">
        <w:rPr>
          <w:rFonts w:cstheme="minorHAnsi"/>
        </w:rPr>
        <w:t xml:space="preserve">Table </w:t>
      </w:r>
      <w:r w:rsidR="00461266">
        <w:rPr>
          <w:rFonts w:cstheme="minorHAnsi"/>
          <w:noProof/>
        </w:rPr>
        <w:t>7</w:t>
      </w:r>
      <w:r w:rsidR="00991ACB">
        <w:rPr>
          <w:rFonts w:cstheme="minorHAnsi"/>
        </w:rPr>
        <w:fldChar w:fldCharType="end"/>
      </w:r>
      <w:r w:rsidR="00650F73">
        <w:rPr>
          <w:rFonts w:cstheme="minorHAnsi"/>
        </w:rPr>
        <w:t xml:space="preserve"> </w:t>
      </w:r>
      <w:r w:rsidR="00A639F9" w:rsidRPr="007F1BF7">
        <w:rPr>
          <w:rFonts w:cstheme="minorHAnsi"/>
        </w:rPr>
        <w:t xml:space="preserve">and a series of screen shots have been provided in </w:t>
      </w:r>
      <w:r w:rsidR="00991ACB">
        <w:rPr>
          <w:rFonts w:cstheme="minorHAnsi"/>
        </w:rPr>
        <w:fldChar w:fldCharType="begin"/>
      </w:r>
      <w:r w:rsidR="00650F73">
        <w:rPr>
          <w:rFonts w:cstheme="minorHAnsi"/>
        </w:rPr>
        <w:instrText xml:space="preserve"> REF _Ref322673451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41</w:t>
      </w:r>
      <w:r w:rsidR="00991ACB">
        <w:rPr>
          <w:rFonts w:cstheme="minorHAnsi"/>
        </w:rPr>
        <w:fldChar w:fldCharType="end"/>
      </w:r>
      <w:r w:rsidR="00650F73">
        <w:rPr>
          <w:rFonts w:cstheme="minorHAnsi"/>
        </w:rPr>
        <w:t xml:space="preserve"> </w:t>
      </w:r>
      <w:r w:rsidR="00A639F9" w:rsidRPr="007F1BF7">
        <w:rPr>
          <w:rFonts w:cstheme="minorHAnsi"/>
        </w:rPr>
        <w:t>to provide visual aid.</w:t>
      </w:r>
    </w:p>
    <w:p w:rsidR="00645E8A" w:rsidRPr="007F1BF7" w:rsidRDefault="00645E8A" w:rsidP="00507C38">
      <w:pPr>
        <w:spacing w:after="0" w:line="240" w:lineRule="auto"/>
        <w:jc w:val="both"/>
        <w:rPr>
          <w:rFonts w:cstheme="minorHAnsi"/>
        </w:rPr>
      </w:pPr>
    </w:p>
    <w:p w:rsidR="00645E8A" w:rsidRPr="007F1BF7" w:rsidRDefault="00645E8A" w:rsidP="00507C38">
      <w:pPr>
        <w:spacing w:after="0" w:line="240" w:lineRule="auto"/>
        <w:jc w:val="both"/>
        <w:rPr>
          <w:rFonts w:cstheme="minorHAnsi"/>
        </w:rPr>
      </w:pPr>
    </w:p>
    <w:p w:rsidR="00645E8A" w:rsidRPr="007F1BF7" w:rsidRDefault="00645E8A" w:rsidP="00507C38">
      <w:pPr>
        <w:spacing w:after="0" w:line="240" w:lineRule="auto"/>
        <w:jc w:val="both"/>
        <w:rPr>
          <w:rFonts w:cstheme="minorHAnsi"/>
        </w:rPr>
      </w:pPr>
    </w:p>
    <w:p w:rsidR="007A6116" w:rsidRPr="007F1BF7" w:rsidRDefault="007A6116" w:rsidP="00650F73">
      <w:pPr>
        <w:pStyle w:val="Caption"/>
        <w:keepNext/>
        <w:spacing w:after="0"/>
        <w:jc w:val="center"/>
        <w:rPr>
          <w:rFonts w:cstheme="minorHAnsi"/>
        </w:rPr>
      </w:pPr>
      <w:bookmarkStart w:id="63" w:name="_Ref322673425"/>
      <w:proofErr w:type="gramStart"/>
      <w:r w:rsidRPr="007F1BF7">
        <w:rPr>
          <w:rFonts w:cstheme="minorHAnsi"/>
        </w:rPr>
        <w:t xml:space="preserve">Table </w:t>
      </w:r>
      <w:r w:rsidR="00991ACB" w:rsidRPr="007F1BF7">
        <w:rPr>
          <w:rFonts w:cstheme="minorHAnsi"/>
        </w:rPr>
        <w:fldChar w:fldCharType="begin"/>
      </w:r>
      <w:r w:rsidRPr="007F1BF7">
        <w:rPr>
          <w:rFonts w:cstheme="minorHAnsi"/>
        </w:rPr>
        <w:instrText xml:space="preserve"> SEQ Table \* ARABIC </w:instrText>
      </w:r>
      <w:r w:rsidR="00991ACB" w:rsidRPr="007F1BF7">
        <w:rPr>
          <w:rFonts w:cstheme="minorHAnsi"/>
        </w:rPr>
        <w:fldChar w:fldCharType="separate"/>
      </w:r>
      <w:r w:rsidR="00461266">
        <w:rPr>
          <w:rFonts w:cstheme="minorHAnsi"/>
          <w:noProof/>
        </w:rPr>
        <w:t>7</w:t>
      </w:r>
      <w:r w:rsidR="00991ACB" w:rsidRPr="007F1BF7">
        <w:rPr>
          <w:rFonts w:cstheme="minorHAnsi"/>
        </w:rPr>
        <w:fldChar w:fldCharType="end"/>
      </w:r>
      <w:bookmarkEnd w:id="63"/>
      <w:r w:rsidRPr="007F1BF7">
        <w:rPr>
          <w:rFonts w:cstheme="minorHAnsi"/>
        </w:rPr>
        <w:t>.</w:t>
      </w:r>
      <w:proofErr w:type="gramEnd"/>
      <w:r w:rsidRPr="007F1BF7">
        <w:rPr>
          <w:rFonts w:cstheme="minorHAnsi"/>
        </w:rPr>
        <w:t xml:space="preserve"> </w:t>
      </w:r>
      <w:proofErr w:type="spellStart"/>
      <w:r w:rsidRPr="007F1BF7">
        <w:rPr>
          <w:rFonts w:cstheme="minorHAnsi"/>
        </w:rPr>
        <w:t>TorqueComputation</w:t>
      </w:r>
      <w:proofErr w:type="spellEnd"/>
      <w:r w:rsidRPr="007F1BF7">
        <w:rPr>
          <w:rFonts w:cstheme="minorHAnsi"/>
        </w:rPr>
        <w:t xml:space="preserve"> </w:t>
      </w:r>
      <w:proofErr w:type="spellStart"/>
      <w:r w:rsidRPr="007F1BF7">
        <w:rPr>
          <w:rFonts w:cstheme="minorHAnsi"/>
        </w:rPr>
        <w:t>ExcelSpreadsheet</w:t>
      </w:r>
      <w:proofErr w:type="spellEnd"/>
      <w:r w:rsidRPr="007F1BF7">
        <w:rPr>
          <w:rFonts w:cstheme="minorHAnsi"/>
        </w:rPr>
        <w:t xml:space="preserve"> Variables</w:t>
      </w:r>
    </w:p>
    <w:tbl>
      <w:tblPr>
        <w:tblStyle w:val="LightList-Accent11"/>
        <w:tblW w:w="2735" w:type="pct"/>
        <w:jc w:val="center"/>
        <w:tblLook w:val="04A0"/>
      </w:tblPr>
      <w:tblGrid>
        <w:gridCol w:w="3452"/>
        <w:gridCol w:w="1786"/>
      </w:tblGrid>
      <w:tr w:rsidR="008946EF" w:rsidRPr="007F1BF7">
        <w:trPr>
          <w:cnfStyle w:val="100000000000"/>
          <w:trHeight w:val="300"/>
          <w:jc w:val="center"/>
        </w:trPr>
        <w:tc>
          <w:tcPr>
            <w:cnfStyle w:val="001000000000"/>
            <w:tcW w:w="3295" w:type="pct"/>
            <w:noWrap/>
          </w:tcPr>
          <w:p w:rsidR="008946EF" w:rsidRPr="007F1BF7" w:rsidRDefault="008946EF" w:rsidP="00507C38">
            <w:pPr>
              <w:jc w:val="both"/>
              <w:rPr>
                <w:rFonts w:eastAsia="Times New Roman" w:cstheme="minorHAnsi"/>
                <w:color w:val="000000"/>
              </w:rPr>
            </w:pPr>
            <w:r w:rsidRPr="007F1BF7">
              <w:rPr>
                <w:rFonts w:eastAsia="Times New Roman" w:cstheme="minorHAnsi"/>
                <w:color w:val="000000"/>
              </w:rPr>
              <w:t>Name</w:t>
            </w:r>
          </w:p>
        </w:tc>
        <w:tc>
          <w:tcPr>
            <w:tcW w:w="1705" w:type="pct"/>
            <w:noWrap/>
          </w:tcPr>
          <w:p w:rsidR="008946EF" w:rsidRPr="007F1BF7" w:rsidRDefault="008946EF" w:rsidP="00507C38">
            <w:pPr>
              <w:jc w:val="both"/>
              <w:cnfStyle w:val="100000000000"/>
              <w:rPr>
                <w:rFonts w:eastAsia="Times New Roman" w:cstheme="minorHAnsi"/>
                <w:color w:val="000000"/>
              </w:rPr>
            </w:pPr>
            <w:r w:rsidRPr="007F1BF7">
              <w:rPr>
                <w:rFonts w:eastAsia="Times New Roman" w:cstheme="minorHAnsi"/>
                <w:color w:val="000000"/>
              </w:rPr>
              <w:t>Type</w:t>
            </w:r>
          </w:p>
        </w:tc>
      </w:tr>
      <w:tr w:rsidR="008946EF" w:rsidRPr="007F1BF7">
        <w:trPr>
          <w:cnfStyle w:val="000000100000"/>
          <w:trHeight w:val="300"/>
          <w:jc w:val="center"/>
        </w:trPr>
        <w:tc>
          <w:tcPr>
            <w:cnfStyle w:val="001000000000"/>
            <w:tcW w:w="3295" w:type="pct"/>
            <w:noWrap/>
            <w:vAlign w:val="center"/>
          </w:tcPr>
          <w:p w:rsidR="008946EF" w:rsidRPr="007F1BF7" w:rsidRDefault="008946EF" w:rsidP="00507C38">
            <w:pPr>
              <w:jc w:val="both"/>
              <w:rPr>
                <w:rFonts w:eastAsia="Times New Roman" w:cstheme="minorHAnsi"/>
                <w:color w:val="000000"/>
              </w:rPr>
            </w:pPr>
            <w:proofErr w:type="spellStart"/>
            <w:r w:rsidRPr="007F1BF7">
              <w:rPr>
                <w:rFonts w:eastAsia="Times New Roman" w:cstheme="minorHAnsi"/>
                <w:color w:val="000000"/>
              </w:rPr>
              <w:t>Max_Power_for_one_cylinder_W</w:t>
            </w:r>
            <w:proofErr w:type="spellEnd"/>
          </w:p>
        </w:tc>
        <w:tc>
          <w:tcPr>
            <w:tcW w:w="1705" w:type="pct"/>
            <w:noWrap/>
          </w:tcPr>
          <w:p w:rsidR="008946EF" w:rsidRPr="007F1BF7" w:rsidRDefault="008946EF" w:rsidP="00507C38">
            <w:pPr>
              <w:jc w:val="both"/>
              <w:cnfStyle w:val="000000100000"/>
              <w:rPr>
                <w:rFonts w:eastAsia="Times New Roman" w:cstheme="minorHAnsi"/>
                <w:color w:val="000000"/>
              </w:rPr>
            </w:pPr>
            <w:r w:rsidRPr="007F1BF7">
              <w:rPr>
                <w:rFonts w:eastAsia="Times New Roman" w:cstheme="minorHAnsi"/>
                <w:color w:val="000000"/>
              </w:rPr>
              <w:t>Parameter</w:t>
            </w:r>
          </w:p>
        </w:tc>
      </w:tr>
      <w:tr w:rsidR="008946EF" w:rsidRPr="007F1BF7">
        <w:trPr>
          <w:trHeight w:val="300"/>
          <w:jc w:val="center"/>
        </w:trPr>
        <w:tc>
          <w:tcPr>
            <w:cnfStyle w:val="001000000000"/>
            <w:tcW w:w="3295" w:type="pct"/>
            <w:noWrap/>
            <w:vAlign w:val="center"/>
          </w:tcPr>
          <w:p w:rsidR="008946EF" w:rsidRPr="007F1BF7" w:rsidRDefault="008946EF" w:rsidP="00507C38">
            <w:pPr>
              <w:jc w:val="both"/>
              <w:rPr>
                <w:rFonts w:eastAsia="Times New Roman" w:cstheme="minorHAnsi"/>
                <w:color w:val="000000"/>
              </w:rPr>
            </w:pPr>
            <w:proofErr w:type="spellStart"/>
            <w:r w:rsidRPr="007F1BF7">
              <w:rPr>
                <w:rFonts w:eastAsia="Times New Roman" w:cstheme="minorHAnsi"/>
                <w:color w:val="000000"/>
              </w:rPr>
              <w:t>Max_power_for_the_engine_W</w:t>
            </w:r>
            <w:proofErr w:type="spellEnd"/>
          </w:p>
        </w:tc>
        <w:tc>
          <w:tcPr>
            <w:tcW w:w="1705" w:type="pct"/>
            <w:tcBorders>
              <w:top w:val="single" w:sz="4" w:space="0" w:color="4F81BD" w:themeColor="accent1"/>
              <w:bottom w:val="nil"/>
            </w:tcBorders>
            <w:noWrap/>
          </w:tcPr>
          <w:p w:rsidR="008946EF" w:rsidRPr="007F1BF7" w:rsidRDefault="008946EF" w:rsidP="00507C38">
            <w:pPr>
              <w:jc w:val="both"/>
              <w:cnfStyle w:val="000000000000"/>
              <w:rPr>
                <w:rFonts w:cstheme="minorHAnsi"/>
              </w:rPr>
            </w:pPr>
            <w:r w:rsidRPr="007F1BF7">
              <w:rPr>
                <w:rFonts w:cstheme="minorHAnsi"/>
              </w:rPr>
              <w:t>Metric</w:t>
            </w:r>
          </w:p>
        </w:tc>
      </w:tr>
      <w:tr w:rsidR="008946EF" w:rsidRPr="007F1BF7">
        <w:trPr>
          <w:cnfStyle w:val="000000100000"/>
          <w:trHeight w:val="300"/>
          <w:jc w:val="center"/>
        </w:trPr>
        <w:tc>
          <w:tcPr>
            <w:cnfStyle w:val="001000000000"/>
            <w:tcW w:w="3295" w:type="pct"/>
            <w:noWrap/>
            <w:vAlign w:val="center"/>
          </w:tcPr>
          <w:p w:rsidR="008946EF" w:rsidRPr="007F1BF7" w:rsidRDefault="008946EF" w:rsidP="00507C38">
            <w:pPr>
              <w:jc w:val="both"/>
              <w:rPr>
                <w:rFonts w:eastAsia="Times New Roman" w:cstheme="minorHAnsi"/>
                <w:color w:val="000000"/>
              </w:rPr>
            </w:pPr>
            <w:proofErr w:type="spellStart"/>
            <w:r w:rsidRPr="007F1BF7">
              <w:rPr>
                <w:rFonts w:eastAsia="Times New Roman" w:cstheme="minorHAnsi"/>
                <w:color w:val="000000"/>
              </w:rPr>
              <w:t>Max_torque_for_one_cylinder_Nm</w:t>
            </w:r>
            <w:proofErr w:type="spellEnd"/>
          </w:p>
        </w:tc>
        <w:tc>
          <w:tcPr>
            <w:tcW w:w="1705" w:type="pct"/>
            <w:tcBorders>
              <w:top w:val="single" w:sz="4" w:space="0" w:color="4F81BD" w:themeColor="accent1"/>
              <w:bottom w:val="single" w:sz="4" w:space="0" w:color="4F81BD" w:themeColor="accent1"/>
            </w:tcBorders>
            <w:noWrap/>
          </w:tcPr>
          <w:p w:rsidR="008946EF" w:rsidRPr="007F1BF7" w:rsidRDefault="008946EF" w:rsidP="00507C38">
            <w:pPr>
              <w:jc w:val="both"/>
              <w:cnfStyle w:val="000000100000"/>
              <w:rPr>
                <w:rFonts w:eastAsia="Times New Roman" w:cstheme="minorHAnsi"/>
                <w:color w:val="000000"/>
              </w:rPr>
            </w:pPr>
            <w:r w:rsidRPr="007F1BF7">
              <w:rPr>
                <w:rFonts w:eastAsia="Times New Roman" w:cstheme="minorHAnsi"/>
                <w:color w:val="000000"/>
              </w:rPr>
              <w:t>Parameter</w:t>
            </w:r>
          </w:p>
        </w:tc>
      </w:tr>
      <w:tr w:rsidR="008946EF" w:rsidRPr="007F1BF7">
        <w:trPr>
          <w:trHeight w:val="300"/>
          <w:jc w:val="center"/>
        </w:trPr>
        <w:tc>
          <w:tcPr>
            <w:cnfStyle w:val="001000000000"/>
            <w:tcW w:w="3295" w:type="pct"/>
            <w:noWrap/>
            <w:vAlign w:val="center"/>
          </w:tcPr>
          <w:p w:rsidR="008946EF" w:rsidRPr="007F1BF7" w:rsidRDefault="008946EF" w:rsidP="00507C38">
            <w:pPr>
              <w:jc w:val="both"/>
              <w:rPr>
                <w:rFonts w:eastAsia="Times New Roman" w:cstheme="minorHAnsi"/>
                <w:color w:val="000000"/>
              </w:rPr>
            </w:pPr>
            <w:proofErr w:type="spellStart"/>
            <w:r w:rsidRPr="007F1BF7">
              <w:rPr>
                <w:rFonts w:eastAsia="Times New Roman" w:cstheme="minorHAnsi"/>
                <w:color w:val="000000"/>
              </w:rPr>
              <w:t>Max_torque_for_the_engine_Nm</w:t>
            </w:r>
            <w:proofErr w:type="spellEnd"/>
          </w:p>
        </w:tc>
        <w:tc>
          <w:tcPr>
            <w:tcW w:w="1705" w:type="pct"/>
            <w:tcBorders>
              <w:top w:val="single" w:sz="4" w:space="0" w:color="4F81BD" w:themeColor="accent1"/>
              <w:bottom w:val="single" w:sz="4" w:space="0" w:color="4F81BD" w:themeColor="accent1"/>
            </w:tcBorders>
            <w:noWrap/>
          </w:tcPr>
          <w:p w:rsidR="008946EF" w:rsidRPr="007F1BF7" w:rsidRDefault="008946EF" w:rsidP="00507C38">
            <w:pPr>
              <w:jc w:val="both"/>
              <w:cnfStyle w:val="000000000000"/>
              <w:rPr>
                <w:rFonts w:eastAsia="Times New Roman" w:cstheme="minorHAnsi"/>
                <w:color w:val="000000"/>
              </w:rPr>
            </w:pPr>
            <w:r w:rsidRPr="007F1BF7">
              <w:rPr>
                <w:rFonts w:eastAsia="Times New Roman" w:cstheme="minorHAnsi"/>
                <w:color w:val="000000"/>
              </w:rPr>
              <w:t>Metric</w:t>
            </w:r>
          </w:p>
        </w:tc>
      </w:tr>
      <w:tr w:rsidR="008946EF" w:rsidRPr="007F1BF7">
        <w:trPr>
          <w:cnfStyle w:val="000000100000"/>
          <w:trHeight w:val="300"/>
          <w:jc w:val="center"/>
        </w:trPr>
        <w:tc>
          <w:tcPr>
            <w:cnfStyle w:val="001000000000"/>
            <w:tcW w:w="3295" w:type="pct"/>
            <w:noWrap/>
            <w:vAlign w:val="center"/>
          </w:tcPr>
          <w:p w:rsidR="008946EF" w:rsidRPr="007F1BF7" w:rsidRDefault="008946EF" w:rsidP="00507C38">
            <w:pPr>
              <w:jc w:val="both"/>
              <w:rPr>
                <w:rFonts w:eastAsia="Times New Roman" w:cstheme="minorHAnsi"/>
                <w:color w:val="000000"/>
              </w:rPr>
            </w:pPr>
            <w:proofErr w:type="spellStart"/>
            <w:r w:rsidRPr="007F1BF7">
              <w:rPr>
                <w:rFonts w:eastAsia="Times New Roman" w:cstheme="minorHAnsi"/>
                <w:color w:val="000000"/>
              </w:rPr>
              <w:t>Number_of_cylinders</w:t>
            </w:r>
            <w:proofErr w:type="spellEnd"/>
          </w:p>
        </w:tc>
        <w:tc>
          <w:tcPr>
            <w:tcW w:w="1705" w:type="pct"/>
            <w:tcBorders>
              <w:top w:val="single" w:sz="4" w:space="0" w:color="4F81BD" w:themeColor="accent1"/>
            </w:tcBorders>
            <w:noWrap/>
          </w:tcPr>
          <w:p w:rsidR="008946EF" w:rsidRPr="007F1BF7" w:rsidRDefault="008946EF" w:rsidP="00507C38">
            <w:pPr>
              <w:jc w:val="both"/>
              <w:cnfStyle w:val="000000100000"/>
              <w:rPr>
                <w:rFonts w:eastAsia="Times New Roman" w:cstheme="minorHAnsi"/>
                <w:color w:val="000000"/>
              </w:rPr>
            </w:pPr>
            <w:r w:rsidRPr="007F1BF7">
              <w:rPr>
                <w:rFonts w:eastAsia="Times New Roman" w:cstheme="minorHAnsi"/>
                <w:color w:val="000000"/>
              </w:rPr>
              <w:t>Parameter</w:t>
            </w:r>
          </w:p>
        </w:tc>
      </w:tr>
    </w:tbl>
    <w:p w:rsidR="00454641" w:rsidRPr="007F1BF7" w:rsidRDefault="00454641" w:rsidP="00507C38">
      <w:pPr>
        <w:spacing w:after="0" w:line="240" w:lineRule="auto"/>
        <w:jc w:val="both"/>
        <w:rPr>
          <w:rFonts w:cstheme="minorHAnsi"/>
          <w:b/>
        </w:rPr>
      </w:pPr>
    </w:p>
    <w:p w:rsidR="008946EF" w:rsidRPr="007F1BF7" w:rsidRDefault="008946EF" w:rsidP="00507C38">
      <w:pPr>
        <w:spacing w:after="0" w:line="240" w:lineRule="auto"/>
        <w:jc w:val="both"/>
        <w:rPr>
          <w:rFonts w:cstheme="minorHAnsi"/>
          <w:b/>
        </w:rPr>
      </w:pPr>
    </w:p>
    <w:p w:rsidR="00454641" w:rsidRPr="007F1BF7" w:rsidRDefault="00454641" w:rsidP="00434DAB">
      <w:pPr>
        <w:spacing w:after="0" w:line="240" w:lineRule="auto"/>
        <w:jc w:val="center"/>
        <w:rPr>
          <w:rFonts w:cstheme="minorHAnsi"/>
          <w:b/>
        </w:rPr>
      </w:pPr>
      <w:r w:rsidRPr="007F1BF7">
        <w:rPr>
          <w:rFonts w:cstheme="minorHAnsi"/>
          <w:noProof/>
        </w:rPr>
        <w:drawing>
          <wp:inline distT="0" distB="0" distL="0" distR="0">
            <wp:extent cx="5380074" cy="245437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5380368" cy="2454505"/>
                    </a:xfrm>
                    <a:prstGeom prst="rect">
                      <a:avLst/>
                    </a:prstGeom>
                  </pic:spPr>
                </pic:pic>
              </a:graphicData>
            </a:graphic>
          </wp:inline>
        </w:drawing>
      </w:r>
    </w:p>
    <w:p w:rsidR="00603822" w:rsidRPr="007F1BF7" w:rsidRDefault="00603822" w:rsidP="00507C38">
      <w:pPr>
        <w:spacing w:after="0" w:line="240" w:lineRule="auto"/>
        <w:jc w:val="both"/>
        <w:rPr>
          <w:rFonts w:cstheme="minorHAnsi"/>
          <w:b/>
        </w:rPr>
      </w:pPr>
    </w:p>
    <w:p w:rsidR="00454641" w:rsidRPr="007F1BF7" w:rsidRDefault="00454641" w:rsidP="00434DAB">
      <w:pPr>
        <w:spacing w:after="0" w:line="240" w:lineRule="auto"/>
        <w:jc w:val="center"/>
        <w:rPr>
          <w:rFonts w:cstheme="minorHAnsi"/>
          <w:b/>
        </w:rPr>
      </w:pPr>
      <w:r w:rsidRPr="007F1BF7">
        <w:rPr>
          <w:rFonts w:cstheme="minorHAnsi"/>
          <w:noProof/>
        </w:rPr>
        <w:drawing>
          <wp:inline distT="0" distB="0" distL="0" distR="0">
            <wp:extent cx="5376672" cy="245059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5376672" cy="2450592"/>
                    </a:xfrm>
                    <a:prstGeom prst="rect">
                      <a:avLst/>
                    </a:prstGeom>
                  </pic:spPr>
                </pic:pic>
              </a:graphicData>
            </a:graphic>
          </wp:inline>
        </w:drawing>
      </w:r>
    </w:p>
    <w:p w:rsidR="00603822" w:rsidRPr="007F1BF7" w:rsidRDefault="00603822" w:rsidP="00507C38">
      <w:pPr>
        <w:spacing w:after="0" w:line="240" w:lineRule="auto"/>
        <w:jc w:val="both"/>
        <w:rPr>
          <w:rFonts w:cstheme="minorHAnsi"/>
          <w:b/>
        </w:rPr>
      </w:pPr>
    </w:p>
    <w:p w:rsidR="00A639F9" w:rsidRPr="007F1BF7" w:rsidRDefault="00454641" w:rsidP="00434DAB">
      <w:pPr>
        <w:spacing w:after="0" w:line="240" w:lineRule="auto"/>
        <w:jc w:val="center"/>
        <w:rPr>
          <w:rFonts w:cstheme="minorHAnsi"/>
          <w:b/>
        </w:rPr>
      </w:pPr>
      <w:r w:rsidRPr="007F1BF7">
        <w:rPr>
          <w:rFonts w:cstheme="minorHAnsi"/>
          <w:noProof/>
        </w:rPr>
        <w:drawing>
          <wp:inline distT="0" distB="0" distL="0" distR="0">
            <wp:extent cx="5376672" cy="245059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376672" cy="2450592"/>
                    </a:xfrm>
                    <a:prstGeom prst="rect">
                      <a:avLst/>
                    </a:prstGeom>
                  </pic:spPr>
                </pic:pic>
              </a:graphicData>
            </a:graphic>
          </wp:inline>
        </w:drawing>
      </w:r>
    </w:p>
    <w:p w:rsidR="00454641" w:rsidRPr="007F1BF7" w:rsidRDefault="00454641" w:rsidP="00434DAB">
      <w:pPr>
        <w:spacing w:after="0" w:line="240" w:lineRule="auto"/>
        <w:jc w:val="center"/>
        <w:rPr>
          <w:rFonts w:cstheme="minorHAnsi"/>
          <w:b/>
        </w:rPr>
      </w:pPr>
      <w:r w:rsidRPr="007F1BF7">
        <w:rPr>
          <w:rFonts w:cstheme="minorHAnsi"/>
          <w:noProof/>
        </w:rPr>
        <w:drawing>
          <wp:inline distT="0" distB="0" distL="0" distR="0">
            <wp:extent cx="5376672" cy="245059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5376672" cy="2450592"/>
                    </a:xfrm>
                    <a:prstGeom prst="rect">
                      <a:avLst/>
                    </a:prstGeom>
                  </pic:spPr>
                </pic:pic>
              </a:graphicData>
            </a:graphic>
          </wp:inline>
        </w:drawing>
      </w:r>
    </w:p>
    <w:p w:rsidR="00603822" w:rsidRPr="007F1BF7" w:rsidRDefault="00603822" w:rsidP="00507C38">
      <w:pPr>
        <w:spacing w:after="0" w:line="240" w:lineRule="auto"/>
        <w:jc w:val="both"/>
        <w:rPr>
          <w:rFonts w:cstheme="minorHAnsi"/>
          <w:b/>
        </w:rPr>
      </w:pPr>
    </w:p>
    <w:p w:rsidR="002C4E6D" w:rsidRPr="007F1BF7" w:rsidRDefault="00454641" w:rsidP="00434DAB">
      <w:pPr>
        <w:keepNext/>
        <w:spacing w:after="0" w:line="240" w:lineRule="auto"/>
        <w:jc w:val="center"/>
        <w:rPr>
          <w:rFonts w:cstheme="minorHAnsi"/>
        </w:rPr>
      </w:pPr>
      <w:r w:rsidRPr="007F1BF7">
        <w:rPr>
          <w:rFonts w:cstheme="minorHAnsi"/>
          <w:noProof/>
        </w:rPr>
        <w:drawing>
          <wp:inline distT="0" distB="0" distL="0" distR="0">
            <wp:extent cx="5376672" cy="2450592"/>
            <wp:effectExtent l="0" t="0" r="0" b="0"/>
            <wp:docPr id="29"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5376672" cy="2450592"/>
                    </a:xfrm>
                    <a:prstGeom prst="rect">
                      <a:avLst/>
                    </a:prstGeom>
                  </pic:spPr>
                </pic:pic>
              </a:graphicData>
            </a:graphic>
          </wp:inline>
        </w:drawing>
      </w:r>
    </w:p>
    <w:p w:rsidR="00454641" w:rsidRPr="007F1BF7" w:rsidRDefault="002C4E6D" w:rsidP="00434DAB">
      <w:pPr>
        <w:pStyle w:val="Caption"/>
        <w:spacing w:after="0"/>
        <w:jc w:val="center"/>
        <w:rPr>
          <w:rFonts w:cstheme="minorHAnsi"/>
          <w:b w:val="0"/>
        </w:rPr>
      </w:pPr>
      <w:bookmarkStart w:id="64" w:name="_Ref322673451"/>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41</w:t>
      </w:r>
      <w:r w:rsidR="00991ACB" w:rsidRPr="007F1BF7">
        <w:rPr>
          <w:rFonts w:cstheme="minorHAnsi"/>
        </w:rPr>
        <w:fldChar w:fldCharType="end"/>
      </w:r>
      <w:bookmarkEnd w:id="64"/>
      <w:r w:rsidRPr="007F1BF7">
        <w:rPr>
          <w:rFonts w:cstheme="minorHAnsi"/>
        </w:rPr>
        <w:t>.</w:t>
      </w:r>
      <w:proofErr w:type="gramEnd"/>
      <w:r w:rsidRPr="007F1BF7">
        <w:rPr>
          <w:rFonts w:cstheme="minorHAnsi"/>
        </w:rPr>
        <w:t xml:space="preserve"> Excel Import Form</w:t>
      </w:r>
    </w:p>
    <w:p w:rsidR="00876439" w:rsidRPr="007F1BF7" w:rsidRDefault="00454641"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5943600" cy="3194685"/>
                    </a:xfrm>
                    <a:prstGeom prst="rect">
                      <a:avLst/>
                    </a:prstGeom>
                  </pic:spPr>
                </pic:pic>
              </a:graphicData>
            </a:graphic>
          </wp:inline>
        </w:drawing>
      </w:r>
    </w:p>
    <w:p w:rsidR="00454641" w:rsidRPr="007F1BF7" w:rsidRDefault="00876439" w:rsidP="00507C38">
      <w:pPr>
        <w:pStyle w:val="Caption"/>
        <w:spacing w:after="0"/>
        <w:jc w:val="both"/>
        <w:rPr>
          <w:rFonts w:cstheme="minorHAnsi"/>
        </w:rPr>
      </w:pPr>
      <w:bookmarkStart w:id="65" w:name="_Ref322673510"/>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42</w:t>
      </w:r>
      <w:r w:rsidR="00991ACB" w:rsidRPr="007F1BF7">
        <w:rPr>
          <w:rFonts w:cstheme="minorHAnsi"/>
        </w:rPr>
        <w:fldChar w:fldCharType="end"/>
      </w:r>
      <w:bookmarkEnd w:id="65"/>
      <w:r w:rsidRPr="007F1BF7">
        <w:rPr>
          <w:rFonts w:cstheme="minorHAnsi"/>
        </w:rPr>
        <w:t>.</w:t>
      </w:r>
      <w:proofErr w:type="gramEnd"/>
      <w:r w:rsidRPr="007F1BF7">
        <w:rPr>
          <w:rFonts w:cstheme="minorHAnsi"/>
        </w:rPr>
        <w:t xml:space="preserve"> Complete </w:t>
      </w:r>
      <w:proofErr w:type="spellStart"/>
      <w:r w:rsidRPr="007F1BF7">
        <w:rPr>
          <w:rFonts w:cstheme="minorHAnsi"/>
        </w:rPr>
        <w:t>TorqueComputation</w:t>
      </w:r>
      <w:proofErr w:type="spellEnd"/>
      <w:r w:rsidRPr="007F1BF7">
        <w:rPr>
          <w:rFonts w:cstheme="minorHAnsi"/>
        </w:rPr>
        <w:t xml:space="preserve"> Component</w:t>
      </w:r>
    </w:p>
    <w:p w:rsidR="00876439" w:rsidRPr="007F1BF7" w:rsidRDefault="00876439" w:rsidP="00507C38">
      <w:pPr>
        <w:spacing w:after="0" w:line="240" w:lineRule="auto"/>
        <w:jc w:val="both"/>
        <w:rPr>
          <w:rFonts w:cstheme="minorHAnsi"/>
        </w:rPr>
      </w:pPr>
    </w:p>
    <w:p w:rsidR="00146536" w:rsidRDefault="00A639F9" w:rsidP="00507C38">
      <w:pPr>
        <w:spacing w:after="0" w:line="240" w:lineRule="auto"/>
        <w:jc w:val="both"/>
        <w:rPr>
          <w:rFonts w:cstheme="minorHAnsi"/>
        </w:rPr>
      </w:pPr>
      <w:r w:rsidRPr="007F1BF7">
        <w:rPr>
          <w:rFonts w:cstheme="minorHAnsi"/>
        </w:rPr>
        <w:t xml:space="preserve">When the parameters and metrics have been identified and allocated to the appropriate windows, select the ok button </w:t>
      </w:r>
      <w:r w:rsidR="0025649D" w:rsidRPr="007F1BF7">
        <w:rPr>
          <w:rFonts w:cstheme="minorHAnsi"/>
        </w:rPr>
        <w:t>at the bottom of the form. This action will automatically generate the parameter and metric components in the main editing window (</w:t>
      </w:r>
      <w:r w:rsidR="00A81095">
        <w:rPr>
          <w:rFonts w:cstheme="minorHAnsi"/>
        </w:rPr>
        <w:t xml:space="preserve">see </w:t>
      </w:r>
      <w:r w:rsidR="00991ACB">
        <w:rPr>
          <w:rFonts w:cstheme="minorHAnsi"/>
        </w:rPr>
        <w:fldChar w:fldCharType="begin"/>
      </w:r>
      <w:r w:rsidR="00A81095">
        <w:rPr>
          <w:rFonts w:cstheme="minorHAnsi"/>
        </w:rPr>
        <w:instrText xml:space="preserve"> REF _Ref322673510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42</w:t>
      </w:r>
      <w:r w:rsidR="00991ACB">
        <w:rPr>
          <w:rFonts w:cstheme="minorHAnsi"/>
        </w:rPr>
        <w:fldChar w:fldCharType="end"/>
      </w:r>
      <w:r w:rsidR="0025649D" w:rsidRPr="007F1BF7">
        <w:rPr>
          <w:rFonts w:cstheme="minorHAnsi"/>
        </w:rPr>
        <w:t xml:space="preserve">). </w:t>
      </w:r>
      <w:r w:rsidR="008E1617" w:rsidRPr="007F1BF7">
        <w:rPr>
          <w:rFonts w:cstheme="minorHAnsi"/>
        </w:rPr>
        <w:t xml:space="preserve"> This completes the development of the </w:t>
      </w:r>
      <w:proofErr w:type="spellStart"/>
      <w:r w:rsidR="008E1617" w:rsidRPr="007F1BF7">
        <w:rPr>
          <w:rFonts w:cstheme="minorHAnsi"/>
        </w:rPr>
        <w:t>TorqueComputation</w:t>
      </w:r>
      <w:proofErr w:type="spellEnd"/>
      <w:r w:rsidR="008E1617" w:rsidRPr="007F1BF7">
        <w:rPr>
          <w:rFonts w:cstheme="minorHAnsi"/>
        </w:rPr>
        <w:t xml:space="preserve"> test bench.</w:t>
      </w:r>
    </w:p>
    <w:p w:rsidR="00070BAA" w:rsidRPr="007F1BF7" w:rsidRDefault="00070BAA" w:rsidP="00507C38">
      <w:pPr>
        <w:spacing w:after="0" w:line="240" w:lineRule="auto"/>
        <w:jc w:val="both"/>
        <w:rPr>
          <w:rFonts w:cstheme="minorHAnsi"/>
        </w:rPr>
      </w:pPr>
    </w:p>
    <w:p w:rsidR="00014126" w:rsidRPr="007F1BF7" w:rsidRDefault="00AE33A7" w:rsidP="00507C38">
      <w:pPr>
        <w:spacing w:after="0" w:line="240" w:lineRule="auto"/>
        <w:jc w:val="both"/>
        <w:rPr>
          <w:rFonts w:cstheme="minorHAnsi"/>
        </w:rPr>
      </w:pPr>
      <w:r w:rsidRPr="007F1BF7">
        <w:rPr>
          <w:rFonts w:cstheme="minorHAnsi"/>
        </w:rPr>
        <w:t xml:space="preserve">The </w:t>
      </w:r>
      <w:r w:rsidRPr="00146536">
        <w:rPr>
          <w:rFonts w:ascii="Courier New" w:hAnsi="Courier New" w:cstheme="minorHAnsi"/>
          <w:sz w:val="16"/>
        </w:rPr>
        <w:t>DriveTrainSim_w_Params</w:t>
      </w:r>
      <w:r w:rsidRPr="007F1BF7">
        <w:rPr>
          <w:rFonts w:cstheme="minorHAnsi"/>
        </w:rPr>
        <w:t xml:space="preserve"> test bench will now be created. Create a new test bench in the same manner as the first two test benches and rename it DriveTrainSim_w_Params. Double-click on the new test bench to activate the main editing window. This test bench will utilize the components and test components that were created earlier in this tutorial. To begin, locate the </w:t>
      </w:r>
      <w:r w:rsidRPr="00146536">
        <w:rPr>
          <w:rFonts w:ascii="Courier New" w:hAnsi="Courier New" w:cstheme="minorHAnsi"/>
          <w:sz w:val="16"/>
        </w:rPr>
        <w:t>ThrottleDrive_100P</w:t>
      </w:r>
      <w:r w:rsidRPr="007F1BF7">
        <w:rPr>
          <w:rFonts w:cstheme="minorHAnsi"/>
        </w:rPr>
        <w:t xml:space="preserve"> component from the Test Components folder. Right-click on this component and select the </w:t>
      </w:r>
      <w:r w:rsidRPr="00146536">
        <w:rPr>
          <w:rFonts w:ascii="Courier New" w:hAnsi="Courier New" w:cstheme="minorHAnsi"/>
          <w:sz w:val="16"/>
        </w:rPr>
        <w:t>Copy</w:t>
      </w:r>
      <w:r w:rsidRPr="007F1BF7">
        <w:rPr>
          <w:rFonts w:cstheme="minorHAnsi"/>
        </w:rPr>
        <w:t xml:space="preserve"> option. Move your cursor into the main editing window and right-click to activate the pop-up window. </w:t>
      </w:r>
      <w:r w:rsidR="00146536">
        <w:rPr>
          <w:rFonts w:cstheme="minorHAnsi"/>
        </w:rPr>
        <w:t xml:space="preserve"> </w:t>
      </w:r>
      <w:r w:rsidRPr="007F1BF7">
        <w:rPr>
          <w:rFonts w:cstheme="minorHAnsi"/>
        </w:rPr>
        <w:t xml:space="preserve">From this window, highlight the </w:t>
      </w:r>
      <w:r w:rsidRPr="00146536">
        <w:rPr>
          <w:rFonts w:ascii="Courier New" w:hAnsi="Courier New" w:cstheme="minorHAnsi"/>
          <w:sz w:val="16"/>
        </w:rPr>
        <w:t>Paste Special</w:t>
      </w:r>
      <w:r w:rsidRPr="007F1BF7">
        <w:rPr>
          <w:rFonts w:cstheme="minorHAnsi"/>
        </w:rPr>
        <w:t xml:space="preserve"> option and select </w:t>
      </w:r>
      <w:r w:rsidRPr="00146536">
        <w:rPr>
          <w:rFonts w:ascii="Courier New" w:hAnsi="Courier New" w:cstheme="minorHAnsi"/>
          <w:sz w:val="16"/>
        </w:rPr>
        <w:t>As Instance</w:t>
      </w:r>
      <w:r w:rsidRPr="007F1BF7">
        <w:rPr>
          <w:rFonts w:cstheme="minorHAnsi"/>
        </w:rPr>
        <w:t xml:space="preserve">. This will activate a pop-up window titled </w:t>
      </w:r>
      <w:r w:rsidRPr="00146536">
        <w:rPr>
          <w:rFonts w:ascii="Courier New" w:hAnsi="Courier New" w:cstheme="minorHAnsi"/>
          <w:sz w:val="16"/>
        </w:rPr>
        <w:t>Reserve Role Type</w:t>
      </w:r>
      <w:r w:rsidRPr="007F1BF7">
        <w:rPr>
          <w:rFonts w:cstheme="minorHAnsi"/>
        </w:rPr>
        <w:t xml:space="preserve"> (see </w:t>
      </w:r>
      <w:r w:rsidR="00991ACB">
        <w:rPr>
          <w:rFonts w:cstheme="minorHAnsi"/>
          <w:b/>
        </w:rPr>
        <w:fldChar w:fldCharType="begin"/>
      </w:r>
      <w:r w:rsidR="00A81095">
        <w:rPr>
          <w:rFonts w:cstheme="minorHAnsi"/>
        </w:rPr>
        <w:instrText xml:space="preserve"> REF _Ref322673539 \h </w:instrText>
      </w:r>
      <w:r w:rsidR="005C4A29" w:rsidRPr="00991ACB">
        <w:rPr>
          <w:rFonts w:cstheme="minorHAnsi"/>
          <w:b/>
        </w:rPr>
      </w:r>
      <w:r w:rsidR="00991ACB">
        <w:rPr>
          <w:rFonts w:cstheme="minorHAnsi"/>
          <w:b/>
        </w:rPr>
        <w:fldChar w:fldCharType="separate"/>
      </w:r>
      <w:r w:rsidR="00461266" w:rsidRPr="007F1BF7">
        <w:rPr>
          <w:rFonts w:cstheme="minorHAnsi"/>
        </w:rPr>
        <w:t xml:space="preserve">Figure </w:t>
      </w:r>
      <w:r w:rsidR="00461266">
        <w:rPr>
          <w:rFonts w:cstheme="minorHAnsi"/>
          <w:noProof/>
        </w:rPr>
        <w:t>43</w:t>
      </w:r>
      <w:r w:rsidR="00991ACB">
        <w:rPr>
          <w:rFonts w:cstheme="minorHAnsi"/>
          <w:b/>
        </w:rPr>
        <w:fldChar w:fldCharType="end"/>
      </w:r>
      <w:r w:rsidRPr="007F1BF7">
        <w:rPr>
          <w:rFonts w:cstheme="minorHAnsi"/>
        </w:rPr>
        <w:t xml:space="preserve">). From this window, select the </w:t>
      </w:r>
      <w:proofErr w:type="spellStart"/>
      <w:r w:rsidRPr="00146536">
        <w:rPr>
          <w:rFonts w:ascii="Courier New" w:hAnsi="Courier New" w:cstheme="minorHAnsi"/>
          <w:sz w:val="16"/>
        </w:rPr>
        <w:t>TestComponent</w:t>
      </w:r>
      <w:proofErr w:type="spellEnd"/>
      <w:r w:rsidRPr="007F1BF7">
        <w:rPr>
          <w:rFonts w:cstheme="minorHAnsi"/>
        </w:rPr>
        <w:t xml:space="preserve"> option and select </w:t>
      </w:r>
      <w:r w:rsidR="00146536" w:rsidRPr="00146536">
        <w:rPr>
          <w:rFonts w:ascii="Courier New" w:hAnsi="Courier New" w:cstheme="minorHAnsi"/>
          <w:sz w:val="16"/>
        </w:rPr>
        <w:t>OK</w:t>
      </w:r>
      <w:r w:rsidRPr="007F1BF7">
        <w:rPr>
          <w:rFonts w:cstheme="minorHAnsi"/>
        </w:rPr>
        <w:t>.</w:t>
      </w:r>
    </w:p>
    <w:p w:rsidR="00EE7112" w:rsidRPr="007F1BF7" w:rsidRDefault="00EE7112" w:rsidP="00507C38">
      <w:pPr>
        <w:spacing w:after="0" w:line="240" w:lineRule="auto"/>
        <w:jc w:val="both"/>
        <w:rPr>
          <w:rFonts w:cstheme="minorHAnsi"/>
        </w:rPr>
      </w:pPr>
    </w:p>
    <w:p w:rsidR="00EE7112" w:rsidRPr="007F1BF7" w:rsidRDefault="00EE7112" w:rsidP="00507C38">
      <w:pPr>
        <w:spacing w:after="0" w:line="240" w:lineRule="auto"/>
        <w:jc w:val="both"/>
        <w:rPr>
          <w:rFonts w:cstheme="minorHAnsi"/>
        </w:rPr>
      </w:pPr>
    </w:p>
    <w:p w:rsidR="003C2E6B" w:rsidRPr="007F1BF7" w:rsidRDefault="00014126" w:rsidP="00A81095">
      <w:pPr>
        <w:keepNext/>
        <w:spacing w:after="0" w:line="240" w:lineRule="auto"/>
        <w:jc w:val="center"/>
        <w:rPr>
          <w:rFonts w:cstheme="minorHAnsi"/>
        </w:rPr>
      </w:pPr>
      <w:r w:rsidRPr="007F1BF7">
        <w:rPr>
          <w:rFonts w:cstheme="minorHAnsi"/>
          <w:noProof/>
        </w:rPr>
        <w:drawing>
          <wp:inline distT="0" distB="0" distL="0" distR="0">
            <wp:extent cx="3467100" cy="20764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3467100" cy="2076450"/>
                    </a:xfrm>
                    <a:prstGeom prst="rect">
                      <a:avLst/>
                    </a:prstGeom>
                  </pic:spPr>
                </pic:pic>
              </a:graphicData>
            </a:graphic>
          </wp:inline>
        </w:drawing>
      </w:r>
    </w:p>
    <w:p w:rsidR="00014126" w:rsidRPr="007F1BF7" w:rsidRDefault="003C2E6B" w:rsidP="00A81095">
      <w:pPr>
        <w:pStyle w:val="Caption"/>
        <w:spacing w:after="0"/>
        <w:jc w:val="center"/>
        <w:rPr>
          <w:rFonts w:cstheme="minorHAnsi"/>
        </w:rPr>
      </w:pPr>
      <w:bookmarkStart w:id="66" w:name="_Ref322673539"/>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43</w:t>
      </w:r>
      <w:r w:rsidR="00991ACB" w:rsidRPr="007F1BF7">
        <w:rPr>
          <w:rFonts w:cstheme="minorHAnsi"/>
        </w:rPr>
        <w:fldChar w:fldCharType="end"/>
      </w:r>
      <w:bookmarkEnd w:id="66"/>
      <w:r w:rsidRPr="007F1BF7">
        <w:rPr>
          <w:rFonts w:cstheme="minorHAnsi"/>
        </w:rPr>
        <w:t>.</w:t>
      </w:r>
      <w:proofErr w:type="gramEnd"/>
      <w:r w:rsidRPr="007F1BF7">
        <w:rPr>
          <w:rFonts w:cstheme="minorHAnsi"/>
        </w:rPr>
        <w:t xml:space="preserve"> </w:t>
      </w:r>
      <w:proofErr w:type="spellStart"/>
      <w:r w:rsidRPr="007F1BF7">
        <w:rPr>
          <w:rFonts w:cstheme="minorHAnsi"/>
        </w:rPr>
        <w:t>TestComponent</w:t>
      </w:r>
      <w:proofErr w:type="spellEnd"/>
      <w:r w:rsidRPr="007F1BF7">
        <w:rPr>
          <w:rFonts w:cstheme="minorHAnsi"/>
        </w:rPr>
        <w:t xml:space="preserve"> Role Type Window</w:t>
      </w:r>
    </w:p>
    <w:p w:rsidR="008927AF" w:rsidRPr="007F1BF7" w:rsidRDefault="008927AF" w:rsidP="00507C38">
      <w:pPr>
        <w:spacing w:after="0" w:line="240" w:lineRule="auto"/>
        <w:jc w:val="both"/>
        <w:rPr>
          <w:rFonts w:cstheme="minorHAnsi"/>
        </w:rPr>
      </w:pPr>
    </w:p>
    <w:p w:rsidR="00421EF1" w:rsidRPr="007F1BF7" w:rsidRDefault="00421EF1" w:rsidP="00507C38">
      <w:pPr>
        <w:spacing w:after="0" w:line="240" w:lineRule="auto"/>
        <w:jc w:val="both"/>
        <w:rPr>
          <w:rFonts w:cstheme="minorHAnsi"/>
        </w:rPr>
      </w:pPr>
    </w:p>
    <w:p w:rsidR="00AE33A7" w:rsidRPr="007F1BF7" w:rsidRDefault="00AE33A7" w:rsidP="00507C38">
      <w:pPr>
        <w:spacing w:after="0" w:line="240" w:lineRule="auto"/>
        <w:jc w:val="both"/>
        <w:rPr>
          <w:rFonts w:cstheme="minorHAnsi"/>
        </w:rPr>
      </w:pPr>
      <w:r w:rsidRPr="007F1BF7">
        <w:rPr>
          <w:rFonts w:cstheme="minorHAnsi"/>
        </w:rPr>
        <w:t xml:space="preserve"> </w:t>
      </w:r>
      <w:r w:rsidR="00504A10" w:rsidRPr="007F1BF7">
        <w:rPr>
          <w:rFonts w:cstheme="minorHAnsi"/>
        </w:rPr>
        <w:t xml:space="preserve">This will create an instance of the ThrottleDrive_100P test component in the main editing window. The single output, </w:t>
      </w:r>
      <w:proofErr w:type="gramStart"/>
      <w:r w:rsidR="00504A10" w:rsidRPr="007F1BF7">
        <w:rPr>
          <w:rFonts w:cstheme="minorHAnsi"/>
          <w:i/>
        </w:rPr>
        <w:t>y</w:t>
      </w:r>
      <w:r w:rsidR="00504A10" w:rsidRPr="007F1BF7">
        <w:rPr>
          <w:rFonts w:cstheme="minorHAnsi"/>
        </w:rPr>
        <w:t>, that</w:t>
      </w:r>
      <w:proofErr w:type="gramEnd"/>
      <w:r w:rsidR="00504A10" w:rsidRPr="007F1BF7">
        <w:rPr>
          <w:rFonts w:cstheme="minorHAnsi"/>
        </w:rPr>
        <w:t xml:space="preserve"> was associated with this component’s Modelica model is now visibl</w:t>
      </w:r>
      <w:r w:rsidR="00014126" w:rsidRPr="007F1BF7">
        <w:rPr>
          <w:rFonts w:cstheme="minorHAnsi"/>
        </w:rPr>
        <w:t>e as an electrical signal port (see</w:t>
      </w:r>
      <w:r w:rsidR="00A81095">
        <w:rPr>
          <w:rFonts w:cstheme="minorHAnsi"/>
        </w:rPr>
        <w:t xml:space="preserve"> </w:t>
      </w:r>
      <w:r w:rsidR="00991ACB">
        <w:rPr>
          <w:rFonts w:cstheme="minorHAnsi"/>
        </w:rPr>
        <w:fldChar w:fldCharType="begin"/>
      </w:r>
      <w:r w:rsidR="00A81095">
        <w:rPr>
          <w:rFonts w:cstheme="minorHAnsi"/>
        </w:rPr>
        <w:instrText xml:space="preserve"> REF _Ref322673555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44</w:t>
      </w:r>
      <w:r w:rsidR="00991ACB">
        <w:rPr>
          <w:rFonts w:cstheme="minorHAnsi"/>
        </w:rPr>
        <w:fldChar w:fldCharType="end"/>
      </w:r>
      <w:r w:rsidR="00014126" w:rsidRPr="007F1BF7">
        <w:rPr>
          <w:rFonts w:cstheme="minorHAnsi"/>
        </w:rPr>
        <w:t>).</w:t>
      </w:r>
    </w:p>
    <w:p w:rsidR="00421EF1" w:rsidRPr="007F1BF7" w:rsidRDefault="00421EF1" w:rsidP="00507C38">
      <w:pPr>
        <w:spacing w:after="0" w:line="240" w:lineRule="auto"/>
        <w:jc w:val="both"/>
        <w:rPr>
          <w:rFonts w:cstheme="minorHAnsi"/>
        </w:rPr>
      </w:pPr>
    </w:p>
    <w:p w:rsidR="008927AF" w:rsidRPr="007F1BF7" w:rsidRDefault="008927AF" w:rsidP="00507C38">
      <w:pPr>
        <w:spacing w:after="0" w:line="240" w:lineRule="auto"/>
        <w:jc w:val="both"/>
        <w:rPr>
          <w:rFonts w:cstheme="minorHAnsi"/>
        </w:rPr>
      </w:pPr>
    </w:p>
    <w:p w:rsidR="00570010" w:rsidRPr="007F1BF7" w:rsidRDefault="00014126"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5943600" cy="3194685"/>
                    </a:xfrm>
                    <a:prstGeom prst="rect">
                      <a:avLst/>
                    </a:prstGeom>
                  </pic:spPr>
                </pic:pic>
              </a:graphicData>
            </a:graphic>
          </wp:inline>
        </w:drawing>
      </w:r>
    </w:p>
    <w:p w:rsidR="00504A10" w:rsidRPr="007F1BF7" w:rsidRDefault="00570010" w:rsidP="00507C38">
      <w:pPr>
        <w:pStyle w:val="Caption"/>
        <w:spacing w:after="0"/>
        <w:jc w:val="both"/>
        <w:rPr>
          <w:rFonts w:cstheme="minorHAnsi"/>
        </w:rPr>
      </w:pPr>
      <w:bookmarkStart w:id="67" w:name="_Ref322673555"/>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44</w:t>
      </w:r>
      <w:r w:rsidR="00991ACB" w:rsidRPr="007F1BF7">
        <w:rPr>
          <w:rFonts w:cstheme="minorHAnsi"/>
        </w:rPr>
        <w:fldChar w:fldCharType="end"/>
      </w:r>
      <w:bookmarkEnd w:id="67"/>
      <w:r w:rsidRPr="007F1BF7">
        <w:rPr>
          <w:rFonts w:cstheme="minorHAnsi"/>
        </w:rPr>
        <w:t>.</w:t>
      </w:r>
      <w:proofErr w:type="gramEnd"/>
      <w:r w:rsidRPr="007F1BF7">
        <w:rPr>
          <w:rFonts w:cstheme="minorHAnsi"/>
        </w:rPr>
        <w:t xml:space="preserve"> ThrottleDrive_100P Instance in DriveTrainSim_w_Params Test Bench</w:t>
      </w:r>
    </w:p>
    <w:p w:rsidR="00570010" w:rsidRPr="007F1BF7" w:rsidRDefault="00570010" w:rsidP="00507C38">
      <w:pPr>
        <w:spacing w:after="0" w:line="240" w:lineRule="auto"/>
        <w:jc w:val="both"/>
        <w:rPr>
          <w:rFonts w:cstheme="minorHAnsi"/>
        </w:rPr>
      </w:pPr>
    </w:p>
    <w:p w:rsidR="00570010" w:rsidRPr="007F1BF7" w:rsidRDefault="00570010" w:rsidP="00507C38">
      <w:pPr>
        <w:spacing w:after="0" w:line="240" w:lineRule="auto"/>
        <w:jc w:val="both"/>
        <w:rPr>
          <w:rFonts w:cstheme="minorHAnsi"/>
        </w:rPr>
      </w:pPr>
    </w:p>
    <w:p w:rsidR="00421EF1" w:rsidRPr="007F1BF7" w:rsidRDefault="00421EF1" w:rsidP="00507C38">
      <w:pPr>
        <w:spacing w:after="0" w:line="240" w:lineRule="auto"/>
        <w:jc w:val="both"/>
        <w:rPr>
          <w:rFonts w:cstheme="minorHAnsi"/>
        </w:rPr>
      </w:pPr>
    </w:p>
    <w:p w:rsidR="00421EF1" w:rsidRPr="007F1BF7" w:rsidRDefault="00421EF1" w:rsidP="00507C38">
      <w:pPr>
        <w:spacing w:after="0" w:line="240" w:lineRule="auto"/>
        <w:jc w:val="both"/>
        <w:rPr>
          <w:rFonts w:cstheme="minorHAnsi"/>
        </w:rPr>
      </w:pPr>
    </w:p>
    <w:p w:rsidR="00421EF1" w:rsidRPr="007F1BF7" w:rsidRDefault="00421EF1" w:rsidP="00507C38">
      <w:pPr>
        <w:spacing w:after="0" w:line="240" w:lineRule="auto"/>
        <w:jc w:val="both"/>
        <w:rPr>
          <w:rFonts w:cstheme="minorHAnsi"/>
        </w:rPr>
      </w:pPr>
    </w:p>
    <w:p w:rsidR="00421EF1" w:rsidRPr="007F1BF7" w:rsidRDefault="00421EF1" w:rsidP="00507C38">
      <w:pPr>
        <w:spacing w:after="0" w:line="240" w:lineRule="auto"/>
        <w:jc w:val="both"/>
        <w:rPr>
          <w:rFonts w:cstheme="minorHAnsi"/>
        </w:rPr>
      </w:pPr>
    </w:p>
    <w:p w:rsidR="00421EF1" w:rsidRPr="007F1BF7" w:rsidRDefault="00421EF1" w:rsidP="00507C38">
      <w:pPr>
        <w:spacing w:after="0" w:line="240" w:lineRule="auto"/>
        <w:jc w:val="both"/>
        <w:rPr>
          <w:rFonts w:cstheme="minorHAnsi"/>
        </w:rPr>
      </w:pPr>
    </w:p>
    <w:p w:rsidR="00C967F5" w:rsidRDefault="00504A10" w:rsidP="00507C38">
      <w:pPr>
        <w:spacing w:after="0" w:line="240" w:lineRule="auto"/>
        <w:jc w:val="both"/>
        <w:rPr>
          <w:rFonts w:cstheme="minorHAnsi"/>
        </w:rPr>
      </w:pPr>
      <w:r w:rsidRPr="007F1BF7">
        <w:rPr>
          <w:rFonts w:cstheme="minorHAnsi"/>
        </w:rPr>
        <w:t xml:space="preserve">Repeat the above process for all of the components located in the Components folder in the following order shown below. It is important to note that when pasting these components as instances in the main editing window, the user will not be prompted with the Reserve Role Type window (this only occurs for test components). </w:t>
      </w:r>
    </w:p>
    <w:p w:rsidR="00504A10" w:rsidRPr="007F1BF7" w:rsidRDefault="00504A10" w:rsidP="00507C38">
      <w:pPr>
        <w:spacing w:after="0" w:line="240" w:lineRule="auto"/>
        <w:jc w:val="both"/>
        <w:rPr>
          <w:rFonts w:cstheme="minorHAnsi"/>
        </w:rPr>
      </w:pPr>
    </w:p>
    <w:p w:rsidR="00504A10" w:rsidRPr="007F1BF7" w:rsidRDefault="00504A10" w:rsidP="00507C38">
      <w:pPr>
        <w:pStyle w:val="ListParagraph"/>
        <w:numPr>
          <w:ilvl w:val="0"/>
          <w:numId w:val="14"/>
        </w:numPr>
        <w:spacing w:after="0" w:line="240" w:lineRule="auto"/>
        <w:jc w:val="both"/>
        <w:rPr>
          <w:rFonts w:cstheme="minorHAnsi"/>
        </w:rPr>
      </w:pPr>
      <w:r w:rsidRPr="007F1BF7">
        <w:rPr>
          <w:rFonts w:cstheme="minorHAnsi"/>
        </w:rPr>
        <w:t>C7_SingleEngine</w:t>
      </w:r>
    </w:p>
    <w:p w:rsidR="00504A10" w:rsidRPr="007F1BF7" w:rsidRDefault="00504A10" w:rsidP="00507C38">
      <w:pPr>
        <w:pStyle w:val="ListParagraph"/>
        <w:numPr>
          <w:ilvl w:val="0"/>
          <w:numId w:val="14"/>
        </w:numPr>
        <w:spacing w:after="0" w:line="240" w:lineRule="auto"/>
        <w:jc w:val="both"/>
        <w:rPr>
          <w:rFonts w:cstheme="minorHAnsi"/>
        </w:rPr>
      </w:pPr>
      <w:proofErr w:type="spellStart"/>
      <w:r w:rsidRPr="007F1BF7">
        <w:rPr>
          <w:rFonts w:cstheme="minorHAnsi"/>
        </w:rPr>
        <w:t>SimpleTransmission</w:t>
      </w:r>
      <w:proofErr w:type="spellEnd"/>
    </w:p>
    <w:p w:rsidR="00504A10" w:rsidRPr="007F1BF7" w:rsidRDefault="00504A10" w:rsidP="00507C38">
      <w:pPr>
        <w:pStyle w:val="ListParagraph"/>
        <w:numPr>
          <w:ilvl w:val="0"/>
          <w:numId w:val="14"/>
        </w:numPr>
        <w:spacing w:after="0" w:line="240" w:lineRule="auto"/>
        <w:jc w:val="both"/>
        <w:rPr>
          <w:rFonts w:cstheme="minorHAnsi"/>
        </w:rPr>
      </w:pPr>
      <w:r w:rsidRPr="007F1BF7">
        <w:rPr>
          <w:rFonts w:cstheme="minorHAnsi"/>
        </w:rPr>
        <w:t>Driveshaft</w:t>
      </w:r>
    </w:p>
    <w:p w:rsidR="00504A10" w:rsidRPr="007F1BF7" w:rsidRDefault="00504A10" w:rsidP="00507C38">
      <w:pPr>
        <w:pStyle w:val="ListParagraph"/>
        <w:numPr>
          <w:ilvl w:val="0"/>
          <w:numId w:val="14"/>
        </w:numPr>
        <w:spacing w:after="0" w:line="240" w:lineRule="auto"/>
        <w:jc w:val="both"/>
        <w:rPr>
          <w:rFonts w:cstheme="minorHAnsi"/>
        </w:rPr>
      </w:pPr>
      <w:proofErr w:type="spellStart"/>
      <w:r w:rsidRPr="007F1BF7">
        <w:rPr>
          <w:rFonts w:cstheme="minorHAnsi"/>
        </w:rPr>
        <w:t>FinalDrive</w:t>
      </w:r>
      <w:proofErr w:type="spellEnd"/>
    </w:p>
    <w:p w:rsidR="00C967F5" w:rsidRDefault="00504A10" w:rsidP="00507C38">
      <w:pPr>
        <w:pStyle w:val="ListParagraph"/>
        <w:numPr>
          <w:ilvl w:val="0"/>
          <w:numId w:val="14"/>
        </w:numPr>
        <w:spacing w:after="0" w:line="240" w:lineRule="auto"/>
        <w:jc w:val="both"/>
        <w:rPr>
          <w:rFonts w:cstheme="minorHAnsi"/>
        </w:rPr>
      </w:pPr>
      <w:proofErr w:type="spellStart"/>
      <w:r w:rsidRPr="007F1BF7">
        <w:rPr>
          <w:rFonts w:cstheme="minorHAnsi"/>
        </w:rPr>
        <w:t>SimpleTransmissionController</w:t>
      </w:r>
      <w:proofErr w:type="spellEnd"/>
    </w:p>
    <w:p w:rsidR="00504A10" w:rsidRPr="00C967F5" w:rsidRDefault="00504A10" w:rsidP="00C967F5">
      <w:pPr>
        <w:spacing w:after="0" w:line="240" w:lineRule="auto"/>
        <w:ind w:left="360"/>
        <w:jc w:val="both"/>
        <w:rPr>
          <w:rFonts w:cstheme="minorHAnsi"/>
        </w:rPr>
      </w:pPr>
    </w:p>
    <w:p w:rsidR="00504A10" w:rsidRPr="007F1BF7" w:rsidRDefault="00504A10" w:rsidP="00507C38">
      <w:pPr>
        <w:spacing w:after="0" w:line="240" w:lineRule="auto"/>
        <w:jc w:val="both"/>
        <w:rPr>
          <w:rFonts w:cstheme="minorHAnsi"/>
        </w:rPr>
      </w:pPr>
      <w:r w:rsidRPr="007F1BF7">
        <w:rPr>
          <w:rFonts w:cstheme="minorHAnsi"/>
        </w:rPr>
        <w:t xml:space="preserve">Upon completion of these steps, the user’s main editing window should look like that in </w:t>
      </w:r>
      <w:r w:rsidR="00991ACB">
        <w:rPr>
          <w:rFonts w:cstheme="minorHAnsi"/>
        </w:rPr>
        <w:fldChar w:fldCharType="begin"/>
      </w:r>
      <w:r w:rsidR="00A81095">
        <w:rPr>
          <w:rFonts w:cstheme="minorHAnsi"/>
        </w:rPr>
        <w:instrText xml:space="preserve"> REF _Ref322673570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45</w:t>
      </w:r>
      <w:r w:rsidR="00991ACB">
        <w:rPr>
          <w:rFonts w:cstheme="minorHAnsi"/>
        </w:rPr>
        <w:fldChar w:fldCharType="end"/>
      </w:r>
      <w:r w:rsidR="00A81095">
        <w:rPr>
          <w:rFonts w:cstheme="minorHAnsi"/>
        </w:rPr>
        <w:t>.</w:t>
      </w:r>
    </w:p>
    <w:p w:rsidR="00421EF1" w:rsidRPr="007F1BF7" w:rsidRDefault="00421EF1" w:rsidP="00507C38">
      <w:pPr>
        <w:spacing w:after="0" w:line="240" w:lineRule="auto"/>
        <w:jc w:val="both"/>
        <w:rPr>
          <w:rFonts w:cstheme="minorHAnsi"/>
        </w:rPr>
      </w:pPr>
    </w:p>
    <w:p w:rsidR="00B73157" w:rsidRPr="007F1BF7" w:rsidRDefault="00B73157" w:rsidP="00507C38">
      <w:pPr>
        <w:spacing w:after="0" w:line="240" w:lineRule="auto"/>
        <w:jc w:val="both"/>
        <w:rPr>
          <w:rFonts w:cstheme="minorHAnsi"/>
        </w:rPr>
      </w:pPr>
    </w:p>
    <w:p w:rsidR="00D33941" w:rsidRPr="007F1BF7" w:rsidRDefault="00014126"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943600" cy="3194685"/>
                    </a:xfrm>
                    <a:prstGeom prst="rect">
                      <a:avLst/>
                    </a:prstGeom>
                  </pic:spPr>
                </pic:pic>
              </a:graphicData>
            </a:graphic>
          </wp:inline>
        </w:drawing>
      </w:r>
    </w:p>
    <w:p w:rsidR="00504A10" w:rsidRPr="007F1BF7" w:rsidRDefault="00D33941" w:rsidP="00507C38">
      <w:pPr>
        <w:pStyle w:val="Caption"/>
        <w:spacing w:after="0"/>
        <w:jc w:val="both"/>
        <w:rPr>
          <w:rFonts w:cstheme="minorHAnsi"/>
          <w:b w:val="0"/>
        </w:rPr>
      </w:pPr>
      <w:bookmarkStart w:id="68" w:name="_Ref322673570"/>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45</w:t>
      </w:r>
      <w:r w:rsidR="00991ACB" w:rsidRPr="007F1BF7">
        <w:rPr>
          <w:rFonts w:cstheme="minorHAnsi"/>
        </w:rPr>
        <w:fldChar w:fldCharType="end"/>
      </w:r>
      <w:bookmarkEnd w:id="68"/>
      <w:r w:rsidRPr="007F1BF7">
        <w:rPr>
          <w:rFonts w:cstheme="minorHAnsi"/>
        </w:rPr>
        <w:t>.</w:t>
      </w:r>
      <w:proofErr w:type="gramEnd"/>
      <w:r w:rsidRPr="007F1BF7">
        <w:rPr>
          <w:rFonts w:cstheme="minorHAnsi"/>
        </w:rPr>
        <w:t xml:space="preserve"> DriveTrainSim_w_Params Test Bench with Components</w:t>
      </w:r>
    </w:p>
    <w:p w:rsidR="003E7BE3" w:rsidRPr="007F1BF7" w:rsidRDefault="003E7BE3" w:rsidP="00507C38">
      <w:pPr>
        <w:spacing w:after="0" w:line="240" w:lineRule="auto"/>
        <w:jc w:val="both"/>
        <w:rPr>
          <w:rFonts w:cstheme="minorHAnsi"/>
        </w:rPr>
      </w:pPr>
    </w:p>
    <w:p w:rsidR="003E7BE3" w:rsidRPr="007F1BF7" w:rsidRDefault="003E7BE3" w:rsidP="00507C38">
      <w:pPr>
        <w:spacing w:after="0" w:line="240" w:lineRule="auto"/>
        <w:jc w:val="both"/>
        <w:rPr>
          <w:rFonts w:cstheme="minorHAnsi"/>
        </w:rPr>
      </w:pPr>
      <w:r w:rsidRPr="007F1BF7">
        <w:rPr>
          <w:rFonts w:cstheme="minorHAnsi"/>
        </w:rPr>
        <w:t xml:space="preserve">It will be helpful to ensure that the arrangement of components in all aspects remains the same when designing complex test benches such as DriveTrainSim_w_Params. To accomplish this, select the </w:t>
      </w:r>
      <w:r w:rsidRPr="00C967F5">
        <w:rPr>
          <w:rFonts w:ascii="Courier New" w:hAnsi="Courier New" w:cstheme="minorHAnsi"/>
          <w:sz w:val="16"/>
        </w:rPr>
        <w:t>Synchronize Aspects</w:t>
      </w:r>
      <w:r w:rsidRPr="007F1BF7">
        <w:rPr>
          <w:rFonts w:cstheme="minorHAnsi"/>
        </w:rPr>
        <w:t xml:space="preserve"> icon </w:t>
      </w:r>
      <w:r w:rsidR="00C967F5">
        <w:rPr>
          <w:rFonts w:cstheme="minorHAnsi"/>
        </w:rPr>
        <w:t>from</w:t>
      </w:r>
      <w:r w:rsidRPr="007F1BF7">
        <w:rPr>
          <w:rFonts w:cstheme="minorHAnsi"/>
        </w:rPr>
        <w:t xml:space="preserve"> the top GME </w:t>
      </w:r>
      <w:r w:rsidR="00C967F5">
        <w:rPr>
          <w:rFonts w:cstheme="minorHAnsi"/>
        </w:rPr>
        <w:t>toolbar</w:t>
      </w:r>
      <w:r w:rsidRPr="007F1BF7">
        <w:rPr>
          <w:rFonts w:cstheme="minorHAnsi"/>
        </w:rPr>
        <w:t xml:space="preserve"> (shown in </w:t>
      </w:r>
      <w:r w:rsidR="00991ACB">
        <w:rPr>
          <w:rFonts w:cstheme="minorHAnsi"/>
        </w:rPr>
        <w:fldChar w:fldCharType="begin"/>
      </w:r>
      <w:r w:rsidR="007B6065">
        <w:rPr>
          <w:rFonts w:cstheme="minorHAnsi"/>
        </w:rPr>
        <w:instrText xml:space="preserve"> REF _Ref322673596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46</w:t>
      </w:r>
      <w:r w:rsidR="00991ACB">
        <w:rPr>
          <w:rFonts w:cstheme="minorHAnsi"/>
        </w:rPr>
        <w:fldChar w:fldCharType="end"/>
      </w:r>
      <w:proofErr w:type="gramStart"/>
      <w:r w:rsidR="007B6065">
        <w:rPr>
          <w:rFonts w:cstheme="minorHAnsi"/>
        </w:rPr>
        <w:t xml:space="preserve"> )</w:t>
      </w:r>
      <w:proofErr w:type="gramEnd"/>
      <w:r w:rsidR="00C967F5">
        <w:rPr>
          <w:rFonts w:cstheme="minorHAnsi"/>
        </w:rPr>
        <w:t xml:space="preserve"> </w:t>
      </w:r>
      <w:r w:rsidRPr="007F1BF7">
        <w:rPr>
          <w:rFonts w:cstheme="minorHAnsi"/>
        </w:rPr>
        <w:t>while the DriveTrainSim_w_Params test bench is active in the main editing window.</w:t>
      </w:r>
    </w:p>
    <w:p w:rsidR="003E7BE3" w:rsidRPr="007F1BF7" w:rsidRDefault="003E7BE3" w:rsidP="00507C38">
      <w:pPr>
        <w:spacing w:after="0" w:line="240" w:lineRule="auto"/>
        <w:jc w:val="both"/>
        <w:rPr>
          <w:rFonts w:cstheme="minorHAnsi"/>
        </w:rPr>
      </w:pPr>
    </w:p>
    <w:p w:rsidR="00774B5A" w:rsidRPr="007F1BF7" w:rsidRDefault="003E7BE3"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stretch>
                      <a:fillRect/>
                    </a:stretch>
                  </pic:blipFill>
                  <pic:spPr>
                    <a:xfrm>
                      <a:off x="0" y="0"/>
                      <a:ext cx="5943600" cy="3194685"/>
                    </a:xfrm>
                    <a:prstGeom prst="rect">
                      <a:avLst/>
                    </a:prstGeom>
                  </pic:spPr>
                </pic:pic>
              </a:graphicData>
            </a:graphic>
          </wp:inline>
        </w:drawing>
      </w:r>
    </w:p>
    <w:p w:rsidR="003E7BE3" w:rsidRPr="007F1BF7" w:rsidRDefault="00774B5A" w:rsidP="00507C38">
      <w:pPr>
        <w:pStyle w:val="Caption"/>
        <w:spacing w:after="0"/>
        <w:jc w:val="both"/>
        <w:rPr>
          <w:rFonts w:cstheme="minorHAnsi"/>
        </w:rPr>
      </w:pPr>
      <w:bookmarkStart w:id="69" w:name="_Ref322673596"/>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46</w:t>
      </w:r>
      <w:r w:rsidR="00991ACB" w:rsidRPr="007F1BF7">
        <w:rPr>
          <w:rFonts w:cstheme="minorHAnsi"/>
        </w:rPr>
        <w:fldChar w:fldCharType="end"/>
      </w:r>
      <w:bookmarkEnd w:id="69"/>
      <w:r w:rsidRPr="007F1BF7">
        <w:rPr>
          <w:rFonts w:cstheme="minorHAnsi"/>
        </w:rPr>
        <w:t>.</w:t>
      </w:r>
      <w:proofErr w:type="gramEnd"/>
      <w:r w:rsidRPr="007F1BF7">
        <w:rPr>
          <w:rFonts w:cstheme="minorHAnsi"/>
        </w:rPr>
        <w:t xml:space="preserve"> Synchronize Aspects Icon</w:t>
      </w:r>
    </w:p>
    <w:p w:rsidR="00421EF1" w:rsidRPr="007F1BF7" w:rsidRDefault="00421EF1" w:rsidP="00507C38">
      <w:pPr>
        <w:jc w:val="both"/>
        <w:rPr>
          <w:rFonts w:cstheme="minorHAnsi"/>
        </w:rPr>
      </w:pPr>
    </w:p>
    <w:p w:rsidR="003E7BE3" w:rsidRPr="007F1BF7" w:rsidRDefault="003E7BE3" w:rsidP="00507C38">
      <w:pPr>
        <w:spacing w:after="0" w:line="240" w:lineRule="auto"/>
        <w:jc w:val="both"/>
        <w:rPr>
          <w:rFonts w:cstheme="minorHAnsi"/>
        </w:rPr>
      </w:pPr>
      <w:r w:rsidRPr="007F1BF7">
        <w:rPr>
          <w:rFonts w:cstheme="minorHAnsi"/>
        </w:rPr>
        <w:t xml:space="preserve">Selecting this icon will activate a pop-up window. The three aspects associated with the active test bench will be shown in the upper right window. Highlight all three aspects and select the ok button (shown in </w:t>
      </w:r>
      <w:r w:rsidR="00991ACB">
        <w:rPr>
          <w:rFonts w:cstheme="minorHAnsi"/>
        </w:rPr>
        <w:fldChar w:fldCharType="begin"/>
      </w:r>
      <w:r w:rsidR="007B6065">
        <w:rPr>
          <w:rFonts w:cstheme="minorHAnsi"/>
        </w:rPr>
        <w:instrText xml:space="preserve"> REF _Ref322673608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47</w:t>
      </w:r>
      <w:r w:rsidR="00991ACB">
        <w:rPr>
          <w:rFonts w:cstheme="minorHAnsi"/>
        </w:rPr>
        <w:fldChar w:fldCharType="end"/>
      </w:r>
      <w:r w:rsidR="007B6065">
        <w:rPr>
          <w:rFonts w:cstheme="minorHAnsi"/>
        </w:rPr>
        <w:t>).</w:t>
      </w:r>
    </w:p>
    <w:p w:rsidR="003E7BE3" w:rsidRPr="007F1BF7" w:rsidRDefault="003E7BE3" w:rsidP="00507C38">
      <w:pPr>
        <w:spacing w:after="0" w:line="240" w:lineRule="auto"/>
        <w:jc w:val="both"/>
        <w:rPr>
          <w:rFonts w:cstheme="minorHAnsi"/>
        </w:rPr>
      </w:pPr>
    </w:p>
    <w:p w:rsidR="005D7419" w:rsidRPr="007F1BF7" w:rsidRDefault="003E7BE3" w:rsidP="007B6065">
      <w:pPr>
        <w:keepNext/>
        <w:spacing w:after="0" w:line="240" w:lineRule="auto"/>
        <w:jc w:val="center"/>
        <w:rPr>
          <w:rFonts w:cstheme="minorHAnsi"/>
        </w:rPr>
      </w:pPr>
      <w:r w:rsidRPr="007F1BF7">
        <w:rPr>
          <w:rFonts w:cstheme="minorHAnsi"/>
          <w:noProof/>
        </w:rPr>
        <w:drawing>
          <wp:inline distT="0" distB="0" distL="0" distR="0">
            <wp:extent cx="3620835" cy="3181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3620835" cy="3181350"/>
                    </a:xfrm>
                    <a:prstGeom prst="rect">
                      <a:avLst/>
                    </a:prstGeom>
                  </pic:spPr>
                </pic:pic>
              </a:graphicData>
            </a:graphic>
          </wp:inline>
        </w:drawing>
      </w:r>
    </w:p>
    <w:p w:rsidR="00623CFC" w:rsidRPr="007F1BF7" w:rsidRDefault="005D7419" w:rsidP="007B6065">
      <w:pPr>
        <w:pStyle w:val="Caption"/>
        <w:spacing w:after="0"/>
        <w:jc w:val="center"/>
        <w:rPr>
          <w:rFonts w:cstheme="minorHAnsi"/>
          <w:b w:val="0"/>
        </w:rPr>
      </w:pPr>
      <w:bookmarkStart w:id="70" w:name="_Ref322673608"/>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47</w:t>
      </w:r>
      <w:r w:rsidR="00991ACB" w:rsidRPr="007F1BF7">
        <w:rPr>
          <w:rFonts w:cstheme="minorHAnsi"/>
        </w:rPr>
        <w:fldChar w:fldCharType="end"/>
      </w:r>
      <w:bookmarkEnd w:id="70"/>
      <w:r w:rsidRPr="007F1BF7">
        <w:rPr>
          <w:rFonts w:cstheme="minorHAnsi"/>
        </w:rPr>
        <w:t>.</w:t>
      </w:r>
      <w:proofErr w:type="gramEnd"/>
      <w:r w:rsidRPr="007F1BF7">
        <w:rPr>
          <w:rFonts w:cstheme="minorHAnsi"/>
        </w:rPr>
        <w:t xml:space="preserve"> Synchronize Aspects Window</w:t>
      </w:r>
    </w:p>
    <w:p w:rsidR="00421EF1" w:rsidRPr="007F1BF7" w:rsidRDefault="00421EF1" w:rsidP="00507C38">
      <w:pPr>
        <w:spacing w:after="0" w:line="240" w:lineRule="auto"/>
        <w:jc w:val="both"/>
        <w:rPr>
          <w:rFonts w:cstheme="minorHAnsi"/>
        </w:rPr>
      </w:pPr>
    </w:p>
    <w:p w:rsidR="00421EF1" w:rsidRPr="007F1BF7" w:rsidRDefault="00421EF1" w:rsidP="00507C38">
      <w:pPr>
        <w:spacing w:after="0" w:line="240" w:lineRule="auto"/>
        <w:jc w:val="both"/>
        <w:rPr>
          <w:rFonts w:cstheme="minorHAnsi"/>
        </w:rPr>
      </w:pPr>
    </w:p>
    <w:p w:rsidR="003E7BE3" w:rsidRPr="007F1BF7" w:rsidRDefault="003E7BE3" w:rsidP="00507C38">
      <w:pPr>
        <w:spacing w:after="0" w:line="240" w:lineRule="auto"/>
        <w:jc w:val="both"/>
        <w:rPr>
          <w:rFonts w:cstheme="minorHAnsi"/>
        </w:rPr>
      </w:pPr>
      <w:r w:rsidRPr="007F1BF7">
        <w:rPr>
          <w:rFonts w:cstheme="minorHAnsi"/>
        </w:rPr>
        <w:t xml:space="preserve">This will ensure that the organization of icons and parameters within the test bench do not shift when changing aspects. </w:t>
      </w:r>
    </w:p>
    <w:p w:rsidR="00421EF1" w:rsidRPr="007F1BF7" w:rsidRDefault="00421EF1" w:rsidP="00507C38">
      <w:pPr>
        <w:spacing w:after="0" w:line="240" w:lineRule="auto"/>
        <w:jc w:val="both"/>
        <w:rPr>
          <w:rFonts w:cstheme="minorHAnsi"/>
        </w:rPr>
      </w:pPr>
    </w:p>
    <w:p w:rsidR="00504A10" w:rsidRPr="007F1BF7" w:rsidRDefault="00504A10" w:rsidP="00507C38">
      <w:pPr>
        <w:spacing w:after="0" w:line="240" w:lineRule="auto"/>
        <w:jc w:val="both"/>
        <w:rPr>
          <w:rFonts w:cstheme="minorHAnsi"/>
        </w:rPr>
      </w:pPr>
      <w:r w:rsidRPr="007F1BF7">
        <w:rPr>
          <w:rFonts w:cstheme="minorHAnsi"/>
        </w:rPr>
        <w:t xml:space="preserve">The final two components that need to be added to the main editing window are instances of the test component </w:t>
      </w:r>
      <w:proofErr w:type="spellStart"/>
      <w:r w:rsidRPr="00DF4434">
        <w:rPr>
          <w:rFonts w:ascii="Courier New" w:hAnsi="Courier New" w:cstheme="minorHAnsi"/>
          <w:sz w:val="16"/>
        </w:rPr>
        <w:t>ParamRoadLoad</w:t>
      </w:r>
      <w:proofErr w:type="spellEnd"/>
      <w:r w:rsidRPr="007F1BF7">
        <w:rPr>
          <w:rFonts w:cstheme="minorHAnsi"/>
        </w:rPr>
        <w:t xml:space="preserve"> (located in the Test Components folder). Follow the procedure outlined for the ThrottleDrive_100P component and be sure to add two instances to the main editing window. </w:t>
      </w:r>
      <w:r w:rsidR="00DF4434">
        <w:rPr>
          <w:rFonts w:cstheme="minorHAnsi"/>
        </w:rPr>
        <w:t xml:space="preserve"> </w:t>
      </w:r>
      <w:r w:rsidRPr="007F1BF7">
        <w:rPr>
          <w:rFonts w:cstheme="minorHAnsi"/>
        </w:rPr>
        <w:t>Once completed, rename each component by adding a left and right identifier (</w:t>
      </w:r>
      <w:r w:rsidRPr="00DF4434">
        <w:rPr>
          <w:rFonts w:cstheme="minorHAnsi"/>
          <w:i/>
        </w:rPr>
        <w:t>e</w:t>
      </w:r>
      <w:r w:rsidR="00DF4434">
        <w:rPr>
          <w:rFonts w:cstheme="minorHAnsi"/>
          <w:i/>
        </w:rPr>
        <w:t>.g</w:t>
      </w:r>
      <w:r w:rsidRPr="00DF4434">
        <w:rPr>
          <w:rFonts w:cstheme="minorHAnsi"/>
          <w:i/>
        </w:rPr>
        <w:t>.</w:t>
      </w:r>
      <w:r w:rsidRPr="007F1BF7">
        <w:rPr>
          <w:rFonts w:cstheme="minorHAnsi"/>
        </w:rPr>
        <w:t xml:space="preserve"> add an “_L” and “_R” to the end of each component’s name).</w:t>
      </w:r>
      <w:r w:rsidR="006A1B73" w:rsidRPr="007F1BF7">
        <w:rPr>
          <w:rFonts w:cstheme="minorHAnsi"/>
        </w:rPr>
        <w:t xml:space="preserve"> The main editing window should now look like that in </w:t>
      </w:r>
      <w:r w:rsidR="00991ACB">
        <w:rPr>
          <w:rFonts w:cstheme="minorHAnsi"/>
        </w:rPr>
        <w:fldChar w:fldCharType="begin"/>
      </w:r>
      <w:r w:rsidR="007B6065">
        <w:rPr>
          <w:rFonts w:cstheme="minorHAnsi"/>
        </w:rPr>
        <w:instrText xml:space="preserve"> REF _Ref322673631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48</w:t>
      </w:r>
      <w:r w:rsidR="00991ACB">
        <w:rPr>
          <w:rFonts w:cstheme="minorHAnsi"/>
        </w:rPr>
        <w:fldChar w:fldCharType="end"/>
      </w:r>
      <w:r w:rsidR="007B6065">
        <w:rPr>
          <w:rFonts w:cstheme="minorHAnsi"/>
        </w:rPr>
        <w:t>.</w:t>
      </w:r>
    </w:p>
    <w:p w:rsidR="00014126" w:rsidRPr="007F1BF7" w:rsidRDefault="00014126" w:rsidP="00507C38">
      <w:pPr>
        <w:spacing w:after="0" w:line="240" w:lineRule="auto"/>
        <w:jc w:val="both"/>
        <w:rPr>
          <w:rFonts w:cstheme="minorHAnsi"/>
          <w:b/>
        </w:rPr>
      </w:pPr>
    </w:p>
    <w:p w:rsidR="00CF2E54" w:rsidRPr="007F1BF7" w:rsidRDefault="00014126"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stretch>
                      <a:fillRect/>
                    </a:stretch>
                  </pic:blipFill>
                  <pic:spPr>
                    <a:xfrm>
                      <a:off x="0" y="0"/>
                      <a:ext cx="5943600" cy="3194685"/>
                    </a:xfrm>
                    <a:prstGeom prst="rect">
                      <a:avLst/>
                    </a:prstGeom>
                  </pic:spPr>
                </pic:pic>
              </a:graphicData>
            </a:graphic>
          </wp:inline>
        </w:drawing>
      </w:r>
    </w:p>
    <w:p w:rsidR="00014126" w:rsidRPr="007F1BF7" w:rsidRDefault="00CF2E54" w:rsidP="00507C38">
      <w:pPr>
        <w:pStyle w:val="Caption"/>
        <w:spacing w:after="0"/>
        <w:jc w:val="both"/>
        <w:rPr>
          <w:rFonts w:cstheme="minorHAnsi"/>
        </w:rPr>
      </w:pPr>
      <w:bookmarkStart w:id="71" w:name="_Ref322673631"/>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48</w:t>
      </w:r>
      <w:r w:rsidR="00991ACB" w:rsidRPr="007F1BF7">
        <w:rPr>
          <w:rFonts w:cstheme="minorHAnsi"/>
        </w:rPr>
        <w:fldChar w:fldCharType="end"/>
      </w:r>
      <w:bookmarkEnd w:id="71"/>
      <w:r w:rsidRPr="007F1BF7">
        <w:rPr>
          <w:rFonts w:cstheme="minorHAnsi"/>
        </w:rPr>
        <w:t>.</w:t>
      </w:r>
      <w:proofErr w:type="gramEnd"/>
      <w:r w:rsidRPr="007F1BF7">
        <w:rPr>
          <w:rFonts w:cstheme="minorHAnsi"/>
        </w:rPr>
        <w:t xml:space="preserve"> DriveTrainSim_w_Params Test Bench with All Components</w:t>
      </w:r>
    </w:p>
    <w:p w:rsidR="00431AE3" w:rsidRPr="007F1BF7" w:rsidRDefault="00431AE3" w:rsidP="00507C38">
      <w:pPr>
        <w:jc w:val="both"/>
        <w:rPr>
          <w:rFonts w:cstheme="minorHAnsi"/>
        </w:rPr>
      </w:pPr>
    </w:p>
    <w:p w:rsidR="00C941C5" w:rsidRPr="007F1BF7" w:rsidRDefault="006D20BC" w:rsidP="00507C38">
      <w:pPr>
        <w:spacing w:after="0" w:line="240" w:lineRule="auto"/>
        <w:jc w:val="both"/>
        <w:rPr>
          <w:rFonts w:cstheme="minorHAnsi"/>
        </w:rPr>
      </w:pPr>
      <w:r w:rsidRPr="007F1BF7">
        <w:rPr>
          <w:rFonts w:cstheme="minorHAnsi"/>
        </w:rPr>
        <w:t xml:space="preserve">Finally, the user must add parameter </w:t>
      </w:r>
      <w:r w:rsidR="00546ED6" w:rsidRPr="007F1BF7">
        <w:rPr>
          <w:rFonts w:cstheme="minorHAnsi"/>
        </w:rPr>
        <w:t xml:space="preserve">and metric </w:t>
      </w:r>
      <w:r w:rsidRPr="007F1BF7">
        <w:rPr>
          <w:rFonts w:cstheme="minorHAnsi"/>
        </w:rPr>
        <w:t xml:space="preserve">elements that will pass values to the various input ports associated with the test bench components. To do this, activate the </w:t>
      </w:r>
      <w:proofErr w:type="spellStart"/>
      <w:r w:rsidRPr="00DF4434">
        <w:rPr>
          <w:rFonts w:ascii="Courier New" w:hAnsi="Courier New" w:cstheme="minorHAnsi"/>
          <w:sz w:val="16"/>
        </w:rPr>
        <w:t>TBDriverMonitorAspect</w:t>
      </w:r>
      <w:proofErr w:type="spellEnd"/>
      <w:r w:rsidRPr="007F1BF7">
        <w:rPr>
          <w:rFonts w:cstheme="minorHAnsi"/>
        </w:rPr>
        <w:t xml:space="preserve"> window in the Part Browser and insert </w:t>
      </w:r>
      <w:r w:rsidR="00BD5DEA" w:rsidRPr="007F1BF7">
        <w:rPr>
          <w:rFonts w:cstheme="minorHAnsi"/>
        </w:rPr>
        <w:t>the five (5) parameters</w:t>
      </w:r>
      <w:r w:rsidR="00546ED6" w:rsidRPr="007F1BF7">
        <w:rPr>
          <w:rFonts w:cstheme="minorHAnsi"/>
        </w:rPr>
        <w:t xml:space="preserve"> and one (1) metric</w:t>
      </w:r>
      <w:r w:rsidR="00BD5DEA" w:rsidRPr="007F1BF7">
        <w:rPr>
          <w:rFonts w:cstheme="minorHAnsi"/>
        </w:rPr>
        <w:t xml:space="preserve"> provided below in </w:t>
      </w:r>
      <w:r w:rsidR="00991ACB">
        <w:rPr>
          <w:rFonts w:cstheme="minorHAnsi"/>
        </w:rPr>
        <w:fldChar w:fldCharType="begin"/>
      </w:r>
      <w:r w:rsidR="007B6065">
        <w:rPr>
          <w:rFonts w:cstheme="minorHAnsi"/>
        </w:rPr>
        <w:instrText xml:space="preserve"> REF _Ref322673652 \h </w:instrText>
      </w:r>
      <w:r w:rsidR="005C4A29" w:rsidRPr="00991ACB">
        <w:rPr>
          <w:rFonts w:cstheme="minorHAnsi"/>
        </w:rPr>
      </w:r>
      <w:r w:rsidR="00991ACB">
        <w:rPr>
          <w:rFonts w:cstheme="minorHAnsi"/>
        </w:rPr>
        <w:fldChar w:fldCharType="separate"/>
      </w:r>
      <w:r w:rsidR="00461266" w:rsidRPr="007F1BF7">
        <w:rPr>
          <w:rFonts w:cstheme="minorHAnsi"/>
        </w:rPr>
        <w:t xml:space="preserve">Table </w:t>
      </w:r>
      <w:r w:rsidR="00461266">
        <w:rPr>
          <w:rFonts w:cstheme="minorHAnsi"/>
          <w:noProof/>
        </w:rPr>
        <w:t>8</w:t>
      </w:r>
      <w:r w:rsidR="00991ACB">
        <w:rPr>
          <w:rFonts w:cstheme="minorHAnsi"/>
        </w:rPr>
        <w:fldChar w:fldCharType="end"/>
      </w:r>
      <w:r w:rsidR="007B6065">
        <w:rPr>
          <w:rFonts w:cstheme="minorHAnsi"/>
        </w:rPr>
        <w:t xml:space="preserve">. </w:t>
      </w:r>
      <w:r w:rsidR="0018779A" w:rsidRPr="007F1BF7">
        <w:rPr>
          <w:rFonts w:cstheme="minorHAnsi"/>
        </w:rPr>
        <w:t xml:space="preserve">In addition, </w:t>
      </w:r>
      <w:r w:rsidR="00991ACB">
        <w:rPr>
          <w:rFonts w:cstheme="minorHAnsi"/>
        </w:rPr>
        <w:fldChar w:fldCharType="begin"/>
      </w:r>
      <w:r w:rsidR="007B6065">
        <w:rPr>
          <w:rFonts w:cstheme="minorHAnsi"/>
        </w:rPr>
        <w:instrText xml:space="preserve"> REF _Ref322673652 \h </w:instrText>
      </w:r>
      <w:r w:rsidR="005C4A29" w:rsidRPr="00991ACB">
        <w:rPr>
          <w:rFonts w:cstheme="minorHAnsi"/>
        </w:rPr>
      </w:r>
      <w:r w:rsidR="00991ACB">
        <w:rPr>
          <w:rFonts w:cstheme="minorHAnsi"/>
        </w:rPr>
        <w:fldChar w:fldCharType="separate"/>
      </w:r>
      <w:r w:rsidR="00461266" w:rsidRPr="007F1BF7">
        <w:rPr>
          <w:rFonts w:cstheme="minorHAnsi"/>
        </w:rPr>
        <w:t xml:space="preserve">Table </w:t>
      </w:r>
      <w:r w:rsidR="00461266">
        <w:rPr>
          <w:rFonts w:cstheme="minorHAnsi"/>
          <w:noProof/>
        </w:rPr>
        <w:t>8</w:t>
      </w:r>
      <w:r w:rsidR="00991ACB">
        <w:rPr>
          <w:rFonts w:cstheme="minorHAnsi"/>
        </w:rPr>
        <w:fldChar w:fldCharType="end"/>
      </w:r>
      <w:r w:rsidR="007B6065">
        <w:rPr>
          <w:rFonts w:cstheme="minorHAnsi"/>
        </w:rPr>
        <w:t xml:space="preserve"> </w:t>
      </w:r>
      <w:r w:rsidR="0018779A" w:rsidRPr="007F1BF7">
        <w:rPr>
          <w:rFonts w:cstheme="minorHAnsi"/>
        </w:rPr>
        <w:t xml:space="preserve">provides the user with the values for each parameter and the component ports they must connect </w:t>
      </w:r>
      <w:proofErr w:type="gramStart"/>
      <w:r w:rsidR="0018779A" w:rsidRPr="007F1BF7">
        <w:rPr>
          <w:rFonts w:cstheme="minorHAnsi"/>
        </w:rPr>
        <w:t>to</w:t>
      </w:r>
      <w:proofErr w:type="gramEnd"/>
      <w:r w:rsidR="0018779A" w:rsidRPr="007F1BF7">
        <w:rPr>
          <w:rFonts w:cstheme="minorHAnsi"/>
        </w:rPr>
        <w:t xml:space="preserve">. </w:t>
      </w:r>
      <w:r w:rsidR="00991ACB">
        <w:rPr>
          <w:rFonts w:cstheme="minorHAnsi"/>
        </w:rPr>
        <w:fldChar w:fldCharType="begin"/>
      </w:r>
      <w:r w:rsidR="007B6065">
        <w:rPr>
          <w:rFonts w:cstheme="minorHAnsi"/>
        </w:rPr>
        <w:instrText xml:space="preserve"> REF _Ref322673684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49</w:t>
      </w:r>
      <w:r w:rsidR="00991ACB">
        <w:rPr>
          <w:rFonts w:cstheme="minorHAnsi"/>
        </w:rPr>
        <w:fldChar w:fldCharType="end"/>
      </w:r>
      <w:r w:rsidR="0018779A" w:rsidRPr="007F1BF7">
        <w:rPr>
          <w:rFonts w:cstheme="minorHAnsi"/>
        </w:rPr>
        <w:t xml:space="preserve"> provides a screen shot of how the user’s main editing window should look upon completing this step. It is important to note that connections between the parameters and component ports were conducted in the </w:t>
      </w:r>
      <w:proofErr w:type="spellStart"/>
      <w:r w:rsidR="00DF4434" w:rsidRPr="00DF4434">
        <w:rPr>
          <w:rFonts w:ascii="Courier New" w:hAnsi="Courier New" w:cstheme="minorHAnsi"/>
          <w:sz w:val="16"/>
        </w:rPr>
        <w:t>TBValueFlowAspect</w:t>
      </w:r>
      <w:proofErr w:type="spellEnd"/>
      <w:r w:rsidR="0018779A" w:rsidRPr="007F1BF7">
        <w:rPr>
          <w:rFonts w:cstheme="minorHAnsi"/>
        </w:rPr>
        <w:t xml:space="preserve"> aspect (these ports will not be visible in other aspects). </w:t>
      </w:r>
    </w:p>
    <w:p w:rsidR="003E7BE3" w:rsidRPr="007F1BF7" w:rsidRDefault="003E7BE3" w:rsidP="00507C38">
      <w:pPr>
        <w:spacing w:after="0" w:line="240" w:lineRule="auto"/>
        <w:jc w:val="both"/>
        <w:rPr>
          <w:rFonts w:cstheme="minorHAnsi"/>
        </w:rPr>
      </w:pPr>
    </w:p>
    <w:p w:rsidR="00431AE3" w:rsidRPr="007F1BF7" w:rsidRDefault="00431AE3" w:rsidP="00507C38">
      <w:pPr>
        <w:spacing w:after="0" w:line="240" w:lineRule="auto"/>
        <w:jc w:val="both"/>
        <w:rPr>
          <w:rFonts w:cstheme="minorHAnsi"/>
        </w:rPr>
      </w:pPr>
    </w:p>
    <w:p w:rsidR="00431AE3" w:rsidRPr="007F1BF7" w:rsidRDefault="00431AE3" w:rsidP="00507C38">
      <w:pPr>
        <w:spacing w:after="0" w:line="240" w:lineRule="auto"/>
        <w:jc w:val="both"/>
        <w:rPr>
          <w:rFonts w:cstheme="minorHAnsi"/>
        </w:rPr>
      </w:pPr>
    </w:p>
    <w:p w:rsidR="00431AE3" w:rsidRPr="007F1BF7" w:rsidRDefault="00431AE3" w:rsidP="00507C38">
      <w:pPr>
        <w:spacing w:after="0" w:line="240" w:lineRule="auto"/>
        <w:jc w:val="both"/>
        <w:rPr>
          <w:rFonts w:cstheme="minorHAnsi"/>
        </w:rPr>
      </w:pPr>
    </w:p>
    <w:p w:rsidR="00431AE3" w:rsidRPr="007F1BF7" w:rsidRDefault="00431AE3" w:rsidP="00507C38">
      <w:pPr>
        <w:spacing w:after="0" w:line="240" w:lineRule="auto"/>
        <w:jc w:val="both"/>
        <w:rPr>
          <w:rFonts w:cstheme="minorHAnsi"/>
        </w:rPr>
      </w:pPr>
    </w:p>
    <w:p w:rsidR="00431AE3" w:rsidRPr="007F1BF7" w:rsidRDefault="00431AE3" w:rsidP="00507C38">
      <w:pPr>
        <w:spacing w:after="0" w:line="240" w:lineRule="auto"/>
        <w:jc w:val="both"/>
        <w:rPr>
          <w:rFonts w:cstheme="minorHAnsi"/>
        </w:rPr>
      </w:pPr>
    </w:p>
    <w:p w:rsidR="00431AE3" w:rsidRPr="007F1BF7" w:rsidRDefault="00431AE3" w:rsidP="00507C38">
      <w:pPr>
        <w:spacing w:after="0" w:line="240" w:lineRule="auto"/>
        <w:jc w:val="both"/>
        <w:rPr>
          <w:rFonts w:cstheme="minorHAnsi"/>
        </w:rPr>
      </w:pPr>
    </w:p>
    <w:p w:rsidR="00BB16AC" w:rsidRPr="007F1BF7" w:rsidRDefault="00BB16AC" w:rsidP="00507C38">
      <w:pPr>
        <w:spacing w:after="0" w:line="240" w:lineRule="auto"/>
        <w:jc w:val="both"/>
        <w:rPr>
          <w:rFonts w:cstheme="minorHAnsi"/>
        </w:rPr>
      </w:pPr>
    </w:p>
    <w:p w:rsidR="00762D5B" w:rsidRPr="007F1BF7" w:rsidRDefault="00762D5B" w:rsidP="00507C38">
      <w:pPr>
        <w:pStyle w:val="Caption"/>
        <w:keepNext/>
        <w:spacing w:after="0"/>
        <w:jc w:val="both"/>
        <w:rPr>
          <w:rFonts w:cstheme="minorHAnsi"/>
        </w:rPr>
      </w:pPr>
      <w:bookmarkStart w:id="72" w:name="_Ref322673652"/>
      <w:proofErr w:type="gramStart"/>
      <w:r w:rsidRPr="007F1BF7">
        <w:rPr>
          <w:rFonts w:cstheme="minorHAnsi"/>
        </w:rPr>
        <w:t xml:space="preserve">Table </w:t>
      </w:r>
      <w:r w:rsidR="00991ACB" w:rsidRPr="007F1BF7">
        <w:rPr>
          <w:rFonts w:cstheme="minorHAnsi"/>
        </w:rPr>
        <w:fldChar w:fldCharType="begin"/>
      </w:r>
      <w:r w:rsidRPr="007F1BF7">
        <w:rPr>
          <w:rFonts w:cstheme="minorHAnsi"/>
        </w:rPr>
        <w:instrText xml:space="preserve"> SEQ Table \* ARABIC </w:instrText>
      </w:r>
      <w:r w:rsidR="00991ACB" w:rsidRPr="007F1BF7">
        <w:rPr>
          <w:rFonts w:cstheme="minorHAnsi"/>
        </w:rPr>
        <w:fldChar w:fldCharType="separate"/>
      </w:r>
      <w:r w:rsidR="00461266">
        <w:rPr>
          <w:rFonts w:cstheme="minorHAnsi"/>
          <w:noProof/>
        </w:rPr>
        <w:t>8</w:t>
      </w:r>
      <w:r w:rsidR="00991ACB" w:rsidRPr="007F1BF7">
        <w:rPr>
          <w:rFonts w:cstheme="minorHAnsi"/>
        </w:rPr>
        <w:fldChar w:fldCharType="end"/>
      </w:r>
      <w:bookmarkEnd w:id="72"/>
      <w:r w:rsidRPr="007F1BF7">
        <w:rPr>
          <w:rFonts w:cstheme="minorHAnsi"/>
        </w:rPr>
        <w:t>.</w:t>
      </w:r>
      <w:proofErr w:type="gramEnd"/>
      <w:r w:rsidRPr="007F1BF7">
        <w:rPr>
          <w:rFonts w:cstheme="minorHAnsi"/>
        </w:rPr>
        <w:t xml:space="preserve"> Parameters Associated with DriveTrainSim_w_Params Test Bench</w:t>
      </w:r>
    </w:p>
    <w:tbl>
      <w:tblPr>
        <w:tblStyle w:val="LightList-Accent11"/>
        <w:tblW w:w="5000" w:type="pct"/>
        <w:tblLook w:val="04A0"/>
      </w:tblPr>
      <w:tblGrid>
        <w:gridCol w:w="2959"/>
        <w:gridCol w:w="1379"/>
        <w:gridCol w:w="5238"/>
      </w:tblGrid>
      <w:tr w:rsidR="00DF3388" w:rsidRPr="007F1BF7">
        <w:trPr>
          <w:cnfStyle w:val="100000000000"/>
          <w:trHeight w:val="300"/>
        </w:trPr>
        <w:tc>
          <w:tcPr>
            <w:cnfStyle w:val="001000000000"/>
            <w:tcW w:w="1545" w:type="pct"/>
            <w:noWrap/>
          </w:tcPr>
          <w:p w:rsidR="00DF3388" w:rsidRPr="007F1BF7" w:rsidRDefault="00DF3388" w:rsidP="00507C38">
            <w:pPr>
              <w:jc w:val="both"/>
              <w:rPr>
                <w:rFonts w:eastAsia="Times New Roman" w:cstheme="minorHAnsi"/>
                <w:color w:val="000000"/>
              </w:rPr>
            </w:pPr>
            <w:r w:rsidRPr="007F1BF7">
              <w:rPr>
                <w:rFonts w:eastAsia="Times New Roman" w:cstheme="minorHAnsi"/>
                <w:color w:val="000000"/>
              </w:rPr>
              <w:t>Parameter</w:t>
            </w:r>
          </w:p>
        </w:tc>
        <w:tc>
          <w:tcPr>
            <w:tcW w:w="720" w:type="pct"/>
            <w:noWrap/>
          </w:tcPr>
          <w:p w:rsidR="00DF3388" w:rsidRPr="007F1BF7" w:rsidRDefault="00DF3388" w:rsidP="00507C38">
            <w:pPr>
              <w:jc w:val="both"/>
              <w:cnfStyle w:val="100000000000"/>
              <w:rPr>
                <w:rFonts w:eastAsia="Times New Roman" w:cstheme="minorHAnsi"/>
                <w:color w:val="000000"/>
              </w:rPr>
            </w:pPr>
            <w:r w:rsidRPr="007F1BF7">
              <w:rPr>
                <w:rFonts w:eastAsia="Times New Roman" w:cstheme="minorHAnsi"/>
                <w:color w:val="000000"/>
              </w:rPr>
              <w:t>Value</w:t>
            </w:r>
          </w:p>
        </w:tc>
        <w:tc>
          <w:tcPr>
            <w:tcW w:w="2735" w:type="pct"/>
          </w:tcPr>
          <w:p w:rsidR="00DF3388" w:rsidRPr="007F1BF7" w:rsidRDefault="00DF3388" w:rsidP="00507C38">
            <w:pPr>
              <w:jc w:val="both"/>
              <w:cnfStyle w:val="100000000000"/>
              <w:rPr>
                <w:rFonts w:eastAsia="Times New Roman" w:cstheme="minorHAnsi"/>
                <w:color w:val="000000"/>
              </w:rPr>
            </w:pPr>
            <w:r w:rsidRPr="007F1BF7">
              <w:rPr>
                <w:rFonts w:eastAsia="Times New Roman" w:cstheme="minorHAnsi"/>
                <w:color w:val="000000"/>
              </w:rPr>
              <w:t>Connection Port</w:t>
            </w:r>
          </w:p>
        </w:tc>
      </w:tr>
      <w:tr w:rsidR="00DF3388" w:rsidRPr="007F1BF7">
        <w:trPr>
          <w:cnfStyle w:val="000000100000"/>
          <w:trHeight w:val="300"/>
        </w:trPr>
        <w:tc>
          <w:tcPr>
            <w:cnfStyle w:val="001000000000"/>
            <w:tcW w:w="1545" w:type="pct"/>
            <w:noWrap/>
            <w:vAlign w:val="center"/>
          </w:tcPr>
          <w:p w:rsidR="00DF3388" w:rsidRPr="007F1BF7" w:rsidRDefault="00DF3388" w:rsidP="00507C38">
            <w:pPr>
              <w:jc w:val="both"/>
              <w:rPr>
                <w:rFonts w:eastAsia="Times New Roman" w:cstheme="minorHAnsi"/>
                <w:color w:val="000000"/>
              </w:rPr>
            </w:pPr>
            <w:proofErr w:type="spellStart"/>
            <w:r w:rsidRPr="007F1BF7">
              <w:rPr>
                <w:rFonts w:eastAsia="Times New Roman" w:cstheme="minorHAnsi"/>
                <w:color w:val="000000"/>
              </w:rPr>
              <w:t>FinalDriveRatio</w:t>
            </w:r>
            <w:proofErr w:type="spellEnd"/>
          </w:p>
        </w:tc>
        <w:tc>
          <w:tcPr>
            <w:tcW w:w="720" w:type="pct"/>
            <w:noWrap/>
          </w:tcPr>
          <w:p w:rsidR="00DF3388" w:rsidRPr="007F1BF7" w:rsidRDefault="00DF3388" w:rsidP="00507C38">
            <w:pPr>
              <w:jc w:val="both"/>
              <w:cnfStyle w:val="000000100000"/>
              <w:rPr>
                <w:rFonts w:eastAsia="Times New Roman" w:cstheme="minorHAnsi"/>
                <w:color w:val="000000"/>
              </w:rPr>
            </w:pPr>
            <w:r w:rsidRPr="007F1BF7">
              <w:rPr>
                <w:rFonts w:eastAsia="Times New Roman" w:cstheme="minorHAnsi"/>
                <w:color w:val="000000"/>
              </w:rPr>
              <w:t>8</w:t>
            </w:r>
          </w:p>
        </w:tc>
        <w:tc>
          <w:tcPr>
            <w:tcW w:w="2735" w:type="pct"/>
          </w:tcPr>
          <w:p w:rsidR="00DF3388" w:rsidRPr="007F1BF7" w:rsidRDefault="00DF3388" w:rsidP="00507C38">
            <w:pPr>
              <w:jc w:val="both"/>
              <w:cnfStyle w:val="000000100000"/>
              <w:rPr>
                <w:rFonts w:eastAsia="Times New Roman" w:cstheme="minorHAnsi"/>
                <w:color w:val="000000"/>
              </w:rPr>
            </w:pPr>
            <w:proofErr w:type="gramStart"/>
            <w:r w:rsidRPr="007F1BF7">
              <w:rPr>
                <w:rFonts w:eastAsia="Times New Roman" w:cstheme="minorHAnsi"/>
                <w:color w:val="000000"/>
              </w:rPr>
              <w:t>ratio</w:t>
            </w:r>
            <w:proofErr w:type="gramEnd"/>
            <w:r w:rsidRPr="007F1BF7">
              <w:rPr>
                <w:rFonts w:eastAsia="Times New Roman" w:cstheme="minorHAnsi"/>
                <w:color w:val="000000"/>
              </w:rPr>
              <w:t xml:space="preserve"> (Final Drive component)</w:t>
            </w:r>
          </w:p>
        </w:tc>
      </w:tr>
      <w:tr w:rsidR="00DF3388" w:rsidRPr="007F1BF7">
        <w:trPr>
          <w:trHeight w:val="300"/>
        </w:trPr>
        <w:tc>
          <w:tcPr>
            <w:cnfStyle w:val="001000000000"/>
            <w:tcW w:w="1545" w:type="pct"/>
            <w:noWrap/>
            <w:vAlign w:val="center"/>
          </w:tcPr>
          <w:p w:rsidR="00DF3388" w:rsidRPr="007F1BF7" w:rsidRDefault="00DF3388" w:rsidP="00507C38">
            <w:pPr>
              <w:jc w:val="both"/>
              <w:rPr>
                <w:rFonts w:eastAsia="Times New Roman" w:cstheme="minorHAnsi"/>
                <w:color w:val="000000"/>
              </w:rPr>
            </w:pPr>
            <w:proofErr w:type="spellStart"/>
            <w:r w:rsidRPr="007F1BF7">
              <w:rPr>
                <w:rFonts w:eastAsia="Times New Roman" w:cstheme="minorHAnsi"/>
                <w:color w:val="000000"/>
              </w:rPr>
              <w:t>Wheel_radius</w:t>
            </w:r>
            <w:proofErr w:type="spellEnd"/>
          </w:p>
        </w:tc>
        <w:tc>
          <w:tcPr>
            <w:tcW w:w="720" w:type="pct"/>
            <w:tcBorders>
              <w:top w:val="single" w:sz="4" w:space="0" w:color="4F81BD" w:themeColor="accent1"/>
              <w:bottom w:val="nil"/>
            </w:tcBorders>
            <w:noWrap/>
          </w:tcPr>
          <w:p w:rsidR="00DF3388" w:rsidRPr="007F1BF7" w:rsidRDefault="00DF3388" w:rsidP="00507C38">
            <w:pPr>
              <w:jc w:val="both"/>
              <w:cnfStyle w:val="000000000000"/>
              <w:rPr>
                <w:rFonts w:cstheme="minorHAnsi"/>
              </w:rPr>
            </w:pPr>
            <w:r w:rsidRPr="007F1BF7">
              <w:rPr>
                <w:rFonts w:cstheme="minorHAnsi"/>
              </w:rPr>
              <w:t>0.6</w:t>
            </w:r>
          </w:p>
        </w:tc>
        <w:tc>
          <w:tcPr>
            <w:tcW w:w="2735" w:type="pct"/>
            <w:tcBorders>
              <w:top w:val="single" w:sz="4" w:space="0" w:color="4F81BD" w:themeColor="accent1"/>
              <w:bottom w:val="nil"/>
            </w:tcBorders>
          </w:tcPr>
          <w:p w:rsidR="00DF3388" w:rsidRPr="007F1BF7" w:rsidRDefault="00DF3388" w:rsidP="00507C38">
            <w:pPr>
              <w:jc w:val="both"/>
              <w:cnfStyle w:val="000000000000"/>
              <w:rPr>
                <w:rFonts w:cstheme="minorHAnsi"/>
              </w:rPr>
            </w:pPr>
            <w:proofErr w:type="spellStart"/>
            <w:proofErr w:type="gramStart"/>
            <w:r w:rsidRPr="007F1BF7">
              <w:rPr>
                <w:rFonts w:cstheme="minorHAnsi"/>
              </w:rPr>
              <w:t>wheel</w:t>
            </w:r>
            <w:proofErr w:type="gramEnd"/>
            <w:r w:rsidRPr="007F1BF7">
              <w:rPr>
                <w:rFonts w:cstheme="minorHAnsi"/>
              </w:rPr>
              <w:t>_radius</w:t>
            </w:r>
            <w:proofErr w:type="spellEnd"/>
            <w:r w:rsidRPr="007F1BF7">
              <w:rPr>
                <w:rFonts w:cstheme="minorHAnsi"/>
              </w:rPr>
              <w:t xml:space="preserve"> (</w:t>
            </w:r>
            <w:proofErr w:type="spellStart"/>
            <w:r w:rsidRPr="007F1BF7">
              <w:rPr>
                <w:rFonts w:cstheme="minorHAnsi"/>
              </w:rPr>
              <w:t>ParamRoadLoad_L</w:t>
            </w:r>
            <w:proofErr w:type="spellEnd"/>
            <w:r w:rsidRPr="007F1BF7">
              <w:rPr>
                <w:rFonts w:cstheme="minorHAnsi"/>
              </w:rPr>
              <w:t xml:space="preserve"> and _R)</w:t>
            </w:r>
          </w:p>
        </w:tc>
      </w:tr>
      <w:tr w:rsidR="00DF3388" w:rsidRPr="007F1BF7">
        <w:trPr>
          <w:cnfStyle w:val="000000100000"/>
          <w:trHeight w:val="300"/>
        </w:trPr>
        <w:tc>
          <w:tcPr>
            <w:cnfStyle w:val="001000000000"/>
            <w:tcW w:w="1545" w:type="pct"/>
            <w:noWrap/>
            <w:vAlign w:val="center"/>
          </w:tcPr>
          <w:p w:rsidR="00DF3388" w:rsidRPr="007F1BF7" w:rsidRDefault="00DF3388" w:rsidP="00507C38">
            <w:pPr>
              <w:jc w:val="both"/>
              <w:rPr>
                <w:rFonts w:eastAsia="Times New Roman" w:cstheme="minorHAnsi"/>
                <w:color w:val="000000"/>
              </w:rPr>
            </w:pPr>
            <w:r w:rsidRPr="007F1BF7">
              <w:rPr>
                <w:rFonts w:eastAsia="Times New Roman" w:cstheme="minorHAnsi"/>
                <w:color w:val="000000"/>
              </w:rPr>
              <w:t>Load</w:t>
            </w:r>
          </w:p>
        </w:tc>
        <w:tc>
          <w:tcPr>
            <w:tcW w:w="720" w:type="pct"/>
            <w:tcBorders>
              <w:top w:val="single" w:sz="4" w:space="0" w:color="4F81BD" w:themeColor="accent1"/>
              <w:bottom w:val="single" w:sz="4" w:space="0" w:color="4F81BD" w:themeColor="accent1"/>
            </w:tcBorders>
            <w:noWrap/>
          </w:tcPr>
          <w:p w:rsidR="00DF3388" w:rsidRPr="007F1BF7" w:rsidRDefault="00DF3388" w:rsidP="00507C38">
            <w:pPr>
              <w:jc w:val="both"/>
              <w:cnfStyle w:val="000000100000"/>
              <w:rPr>
                <w:rFonts w:eastAsia="Times New Roman" w:cstheme="minorHAnsi"/>
                <w:color w:val="000000"/>
              </w:rPr>
            </w:pPr>
            <w:r w:rsidRPr="007F1BF7">
              <w:rPr>
                <w:rFonts w:eastAsia="Times New Roman" w:cstheme="minorHAnsi"/>
                <w:color w:val="000000"/>
              </w:rPr>
              <w:t>225</w:t>
            </w:r>
          </w:p>
        </w:tc>
        <w:tc>
          <w:tcPr>
            <w:tcW w:w="2735" w:type="pct"/>
            <w:tcBorders>
              <w:top w:val="single" w:sz="4" w:space="0" w:color="4F81BD" w:themeColor="accent1"/>
              <w:bottom w:val="single" w:sz="4" w:space="0" w:color="4F81BD" w:themeColor="accent1"/>
            </w:tcBorders>
          </w:tcPr>
          <w:p w:rsidR="00DF3388" w:rsidRPr="007F1BF7" w:rsidRDefault="00DF3388" w:rsidP="00507C38">
            <w:pPr>
              <w:jc w:val="both"/>
              <w:cnfStyle w:val="000000100000"/>
              <w:rPr>
                <w:rFonts w:eastAsia="Times New Roman" w:cstheme="minorHAnsi"/>
                <w:color w:val="000000"/>
              </w:rPr>
            </w:pPr>
            <w:proofErr w:type="gramStart"/>
            <w:r w:rsidRPr="007F1BF7">
              <w:rPr>
                <w:rFonts w:eastAsia="Times New Roman" w:cstheme="minorHAnsi"/>
                <w:color w:val="000000"/>
              </w:rPr>
              <w:t>d</w:t>
            </w:r>
            <w:proofErr w:type="gramEnd"/>
            <w:r w:rsidRPr="007F1BF7">
              <w:rPr>
                <w:rFonts w:eastAsia="Times New Roman" w:cstheme="minorHAnsi"/>
                <w:color w:val="000000"/>
              </w:rPr>
              <w:t xml:space="preserve"> (</w:t>
            </w:r>
            <w:proofErr w:type="spellStart"/>
            <w:r w:rsidRPr="007F1BF7">
              <w:rPr>
                <w:rFonts w:eastAsia="Times New Roman" w:cstheme="minorHAnsi"/>
                <w:color w:val="000000"/>
              </w:rPr>
              <w:t>ParamRoadLoad_L</w:t>
            </w:r>
            <w:proofErr w:type="spellEnd"/>
            <w:r w:rsidRPr="007F1BF7">
              <w:rPr>
                <w:rFonts w:eastAsia="Times New Roman" w:cstheme="minorHAnsi"/>
                <w:color w:val="000000"/>
              </w:rPr>
              <w:t xml:space="preserve"> and _R)</w:t>
            </w:r>
          </w:p>
        </w:tc>
      </w:tr>
      <w:tr w:rsidR="00DF3388" w:rsidRPr="007F1BF7">
        <w:trPr>
          <w:trHeight w:val="300"/>
        </w:trPr>
        <w:tc>
          <w:tcPr>
            <w:cnfStyle w:val="001000000000"/>
            <w:tcW w:w="1545" w:type="pct"/>
            <w:noWrap/>
            <w:vAlign w:val="center"/>
          </w:tcPr>
          <w:p w:rsidR="00DF3388" w:rsidRPr="007F1BF7" w:rsidRDefault="00DF3388" w:rsidP="00507C38">
            <w:pPr>
              <w:jc w:val="both"/>
              <w:rPr>
                <w:rFonts w:eastAsia="Times New Roman" w:cstheme="minorHAnsi"/>
                <w:color w:val="000000"/>
              </w:rPr>
            </w:pPr>
            <w:proofErr w:type="spellStart"/>
            <w:r w:rsidRPr="007F1BF7">
              <w:rPr>
                <w:rFonts w:eastAsia="Times New Roman" w:cstheme="minorHAnsi"/>
                <w:color w:val="000000"/>
              </w:rPr>
              <w:t>MaxTorque</w:t>
            </w:r>
            <w:proofErr w:type="spellEnd"/>
          </w:p>
        </w:tc>
        <w:tc>
          <w:tcPr>
            <w:tcW w:w="720" w:type="pct"/>
            <w:tcBorders>
              <w:top w:val="single" w:sz="4" w:space="0" w:color="4F81BD" w:themeColor="accent1"/>
              <w:bottom w:val="single" w:sz="4" w:space="0" w:color="4F81BD" w:themeColor="accent1"/>
            </w:tcBorders>
            <w:noWrap/>
          </w:tcPr>
          <w:p w:rsidR="00DF3388" w:rsidRPr="007F1BF7" w:rsidRDefault="00DF3388" w:rsidP="00507C38">
            <w:pPr>
              <w:jc w:val="both"/>
              <w:cnfStyle w:val="000000000000"/>
              <w:rPr>
                <w:rFonts w:eastAsia="Times New Roman" w:cstheme="minorHAnsi"/>
                <w:color w:val="000000"/>
              </w:rPr>
            </w:pPr>
            <w:r w:rsidRPr="007F1BF7">
              <w:rPr>
                <w:rFonts w:eastAsia="Times New Roman" w:cstheme="minorHAnsi"/>
                <w:color w:val="000000"/>
              </w:rPr>
              <w:t>1000</w:t>
            </w:r>
          </w:p>
        </w:tc>
        <w:tc>
          <w:tcPr>
            <w:tcW w:w="2735" w:type="pct"/>
            <w:tcBorders>
              <w:top w:val="single" w:sz="4" w:space="0" w:color="4F81BD" w:themeColor="accent1"/>
              <w:bottom w:val="single" w:sz="4" w:space="0" w:color="4F81BD" w:themeColor="accent1"/>
            </w:tcBorders>
          </w:tcPr>
          <w:p w:rsidR="00DF3388" w:rsidRPr="007F1BF7" w:rsidRDefault="00DF3388" w:rsidP="00507C38">
            <w:pPr>
              <w:jc w:val="both"/>
              <w:cnfStyle w:val="000000000000"/>
              <w:rPr>
                <w:rFonts w:eastAsia="Times New Roman" w:cstheme="minorHAnsi"/>
                <w:color w:val="000000"/>
              </w:rPr>
            </w:pPr>
            <w:r w:rsidRPr="007F1BF7">
              <w:rPr>
                <w:rFonts w:eastAsia="Times New Roman" w:cstheme="minorHAnsi"/>
                <w:color w:val="000000"/>
              </w:rPr>
              <w:t>Max_torque_val (C7_SingleEngine)</w:t>
            </w:r>
          </w:p>
        </w:tc>
      </w:tr>
      <w:tr w:rsidR="00DF3388" w:rsidRPr="007F1BF7">
        <w:trPr>
          <w:cnfStyle w:val="000000100000"/>
          <w:trHeight w:val="300"/>
        </w:trPr>
        <w:tc>
          <w:tcPr>
            <w:cnfStyle w:val="001000000000"/>
            <w:tcW w:w="1545" w:type="pct"/>
            <w:noWrap/>
            <w:vAlign w:val="center"/>
          </w:tcPr>
          <w:p w:rsidR="00DF3388" w:rsidRPr="007F1BF7" w:rsidRDefault="00DF3388" w:rsidP="00507C38">
            <w:pPr>
              <w:jc w:val="both"/>
              <w:rPr>
                <w:rFonts w:eastAsia="Times New Roman" w:cstheme="minorHAnsi"/>
                <w:color w:val="000000"/>
              </w:rPr>
            </w:pPr>
            <w:proofErr w:type="spellStart"/>
            <w:r w:rsidRPr="007F1BF7">
              <w:rPr>
                <w:rFonts w:eastAsia="Times New Roman" w:cstheme="minorHAnsi"/>
                <w:color w:val="000000"/>
              </w:rPr>
              <w:t>StopTime</w:t>
            </w:r>
            <w:proofErr w:type="spellEnd"/>
          </w:p>
        </w:tc>
        <w:tc>
          <w:tcPr>
            <w:tcW w:w="720" w:type="pct"/>
            <w:tcBorders>
              <w:top w:val="single" w:sz="4" w:space="0" w:color="4F81BD" w:themeColor="accent1"/>
            </w:tcBorders>
            <w:noWrap/>
          </w:tcPr>
          <w:p w:rsidR="00DF3388" w:rsidRPr="007F1BF7" w:rsidRDefault="00DF3388" w:rsidP="00507C38">
            <w:pPr>
              <w:jc w:val="both"/>
              <w:cnfStyle w:val="000000100000"/>
              <w:rPr>
                <w:rFonts w:eastAsia="Times New Roman" w:cstheme="minorHAnsi"/>
                <w:color w:val="000000"/>
              </w:rPr>
            </w:pPr>
            <w:r w:rsidRPr="007F1BF7">
              <w:rPr>
                <w:rFonts w:eastAsia="Times New Roman" w:cstheme="minorHAnsi"/>
                <w:color w:val="000000"/>
              </w:rPr>
              <w:t>80</w:t>
            </w:r>
          </w:p>
        </w:tc>
        <w:tc>
          <w:tcPr>
            <w:tcW w:w="2735" w:type="pct"/>
            <w:tcBorders>
              <w:top w:val="single" w:sz="4" w:space="0" w:color="4F81BD" w:themeColor="accent1"/>
            </w:tcBorders>
          </w:tcPr>
          <w:p w:rsidR="00DF3388" w:rsidRPr="007F1BF7" w:rsidRDefault="00DF3388" w:rsidP="00507C38">
            <w:pPr>
              <w:jc w:val="both"/>
              <w:cnfStyle w:val="000000100000"/>
              <w:rPr>
                <w:rFonts w:eastAsia="Times New Roman" w:cstheme="minorHAnsi"/>
                <w:color w:val="000000"/>
              </w:rPr>
            </w:pPr>
            <w:r w:rsidRPr="007F1BF7">
              <w:rPr>
                <w:rFonts w:eastAsia="Times New Roman" w:cstheme="minorHAnsi"/>
                <w:color w:val="000000"/>
              </w:rPr>
              <w:t>No Connection</w:t>
            </w:r>
          </w:p>
        </w:tc>
      </w:tr>
    </w:tbl>
    <w:p w:rsidR="00BD5DEA" w:rsidRPr="007F1BF7" w:rsidRDefault="00BD5DEA" w:rsidP="00507C38">
      <w:pPr>
        <w:spacing w:after="0" w:line="240" w:lineRule="auto"/>
        <w:jc w:val="both"/>
        <w:rPr>
          <w:rFonts w:cstheme="minorHAnsi"/>
        </w:rPr>
      </w:pPr>
    </w:p>
    <w:p w:rsidR="00431AE3" w:rsidRPr="007F1BF7" w:rsidRDefault="00431AE3" w:rsidP="00507C38">
      <w:pPr>
        <w:spacing w:after="0" w:line="240" w:lineRule="auto"/>
        <w:jc w:val="both"/>
        <w:rPr>
          <w:rFonts w:cstheme="minorHAnsi"/>
        </w:rPr>
      </w:pPr>
    </w:p>
    <w:p w:rsidR="007037C6" w:rsidRPr="007F1BF7" w:rsidRDefault="00014126"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5943600" cy="3194685"/>
                    </a:xfrm>
                    <a:prstGeom prst="rect">
                      <a:avLst/>
                    </a:prstGeom>
                  </pic:spPr>
                </pic:pic>
              </a:graphicData>
            </a:graphic>
          </wp:inline>
        </w:drawing>
      </w:r>
    </w:p>
    <w:p w:rsidR="00014126" w:rsidRPr="007F1BF7" w:rsidRDefault="007037C6" w:rsidP="00507C38">
      <w:pPr>
        <w:pStyle w:val="Caption"/>
        <w:spacing w:after="0"/>
        <w:jc w:val="both"/>
        <w:rPr>
          <w:rFonts w:cstheme="minorHAnsi"/>
        </w:rPr>
      </w:pPr>
      <w:bookmarkStart w:id="73" w:name="_Ref322673684"/>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49</w:t>
      </w:r>
      <w:r w:rsidR="00991ACB" w:rsidRPr="007F1BF7">
        <w:rPr>
          <w:rFonts w:cstheme="minorHAnsi"/>
        </w:rPr>
        <w:fldChar w:fldCharType="end"/>
      </w:r>
      <w:bookmarkEnd w:id="73"/>
      <w:r w:rsidRPr="007F1BF7">
        <w:rPr>
          <w:rFonts w:cstheme="minorHAnsi"/>
        </w:rPr>
        <w:t>.</w:t>
      </w:r>
      <w:proofErr w:type="gramEnd"/>
      <w:r w:rsidRPr="007F1BF7">
        <w:rPr>
          <w:rFonts w:cstheme="minorHAnsi"/>
        </w:rPr>
        <w:t xml:space="preserve"> Complete DriveTrainSim_w_Params Test Bench</w:t>
      </w:r>
    </w:p>
    <w:p w:rsidR="00431AE3" w:rsidRPr="007F1BF7" w:rsidRDefault="00431AE3" w:rsidP="00507C38">
      <w:pPr>
        <w:jc w:val="both"/>
        <w:rPr>
          <w:rFonts w:cstheme="minorHAnsi"/>
        </w:rPr>
      </w:pPr>
    </w:p>
    <w:p w:rsidR="008C0D59" w:rsidRDefault="00C85D86" w:rsidP="00507C38">
      <w:pPr>
        <w:spacing w:after="0" w:line="240" w:lineRule="auto"/>
        <w:jc w:val="both"/>
        <w:rPr>
          <w:rFonts w:cstheme="minorHAnsi"/>
        </w:rPr>
      </w:pPr>
      <w:r w:rsidRPr="007F1BF7">
        <w:rPr>
          <w:rFonts w:cstheme="minorHAnsi"/>
        </w:rPr>
        <w:t xml:space="preserve">Now activate the </w:t>
      </w:r>
      <w:proofErr w:type="spellStart"/>
      <w:r w:rsidRPr="007F1BF7">
        <w:rPr>
          <w:rFonts w:cstheme="minorHAnsi"/>
        </w:rPr>
        <w:t>TBDriverMonitorAspect</w:t>
      </w:r>
      <w:proofErr w:type="spellEnd"/>
      <w:r w:rsidRPr="007F1BF7">
        <w:rPr>
          <w:rFonts w:cstheme="minorHAnsi"/>
        </w:rPr>
        <w:t xml:space="preserve"> and connect the ports that will allow information to “flow” between components. </w:t>
      </w:r>
      <w:r w:rsidR="00991ACB">
        <w:rPr>
          <w:rFonts w:cstheme="minorHAnsi"/>
        </w:rPr>
        <w:fldChar w:fldCharType="begin"/>
      </w:r>
      <w:r w:rsidR="008C0D59">
        <w:rPr>
          <w:rFonts w:cstheme="minorHAnsi"/>
        </w:rPr>
        <w:instrText xml:space="preserve"> REF _Ref322673930 \h </w:instrText>
      </w:r>
      <w:r w:rsidR="005C4A29" w:rsidRPr="00991ACB">
        <w:rPr>
          <w:rFonts w:cstheme="minorHAnsi"/>
        </w:rPr>
      </w:r>
      <w:r w:rsidR="00991ACB">
        <w:rPr>
          <w:rFonts w:cstheme="minorHAnsi"/>
        </w:rPr>
        <w:fldChar w:fldCharType="separate"/>
      </w:r>
      <w:r w:rsidR="00461266">
        <w:t xml:space="preserve">Figure </w:t>
      </w:r>
      <w:r w:rsidR="00461266">
        <w:rPr>
          <w:noProof/>
        </w:rPr>
        <w:t>50</w:t>
      </w:r>
      <w:r w:rsidR="00991ACB">
        <w:rPr>
          <w:rFonts w:cstheme="minorHAnsi"/>
        </w:rPr>
        <w:fldChar w:fldCharType="end"/>
      </w:r>
      <w:r w:rsidR="008C0D59">
        <w:rPr>
          <w:rFonts w:cstheme="minorHAnsi"/>
        </w:rPr>
        <w:t xml:space="preserve"> </w:t>
      </w:r>
      <w:r w:rsidRPr="007F1BF7">
        <w:rPr>
          <w:rFonts w:cstheme="minorHAnsi"/>
        </w:rPr>
        <w:t xml:space="preserve">provides a screen shot of how the user’s window should look after completing this </w:t>
      </w:r>
      <w:r w:rsidR="002401E3" w:rsidRPr="007F1BF7">
        <w:rPr>
          <w:rFonts w:cstheme="minorHAnsi"/>
        </w:rPr>
        <w:t xml:space="preserve">step. </w:t>
      </w:r>
    </w:p>
    <w:p w:rsidR="008C0D59" w:rsidRDefault="008C0D59" w:rsidP="00507C38">
      <w:pPr>
        <w:spacing w:after="0" w:line="240" w:lineRule="auto"/>
        <w:jc w:val="both"/>
        <w:rPr>
          <w:rFonts w:cstheme="minorHAnsi"/>
        </w:rPr>
      </w:pPr>
    </w:p>
    <w:p w:rsidR="008C0D59" w:rsidRDefault="008C0D59" w:rsidP="008C0D59">
      <w:pPr>
        <w:keepNext/>
        <w:spacing w:after="0" w:line="240" w:lineRule="auto"/>
        <w:jc w:val="both"/>
      </w:pPr>
      <w:r>
        <w:rPr>
          <w:noProof/>
        </w:rPr>
        <w:drawing>
          <wp:inline distT="0" distB="0" distL="0" distR="0">
            <wp:extent cx="5943600" cy="319468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3194685"/>
                    </a:xfrm>
                    <a:prstGeom prst="rect">
                      <a:avLst/>
                    </a:prstGeom>
                  </pic:spPr>
                </pic:pic>
              </a:graphicData>
            </a:graphic>
          </wp:inline>
        </w:drawing>
      </w:r>
    </w:p>
    <w:p w:rsidR="008C0D59" w:rsidRDefault="008C0D59" w:rsidP="008C0D59">
      <w:pPr>
        <w:pStyle w:val="Caption"/>
        <w:jc w:val="both"/>
        <w:rPr>
          <w:rFonts w:cstheme="minorHAnsi"/>
        </w:rPr>
      </w:pPr>
      <w:bookmarkStart w:id="74" w:name="_Ref322673930"/>
      <w:proofErr w:type="gramStart"/>
      <w:r>
        <w:t xml:space="preserve">Figure </w:t>
      </w:r>
      <w:fldSimple w:instr=" SEQ Figure \* ARABIC ">
        <w:r w:rsidR="00461266">
          <w:rPr>
            <w:noProof/>
          </w:rPr>
          <w:t>50</w:t>
        </w:r>
      </w:fldSimple>
      <w:bookmarkEnd w:id="74"/>
      <w:r>
        <w:t>.</w:t>
      </w:r>
      <w:proofErr w:type="gramEnd"/>
      <w:r>
        <w:t xml:space="preserve"> DriveTrainSim_w_Params Component: </w:t>
      </w:r>
      <w:proofErr w:type="spellStart"/>
      <w:r>
        <w:t>TBDriverMonitor</w:t>
      </w:r>
      <w:proofErr w:type="spellEnd"/>
      <w:r>
        <w:t xml:space="preserve"> Aspect</w:t>
      </w:r>
    </w:p>
    <w:p w:rsidR="008C0D59" w:rsidRDefault="008C0D59" w:rsidP="00507C38">
      <w:pPr>
        <w:spacing w:after="0" w:line="240" w:lineRule="auto"/>
        <w:jc w:val="both"/>
        <w:rPr>
          <w:rFonts w:cstheme="minorHAnsi"/>
        </w:rPr>
      </w:pPr>
    </w:p>
    <w:p w:rsidR="008C0D59" w:rsidRDefault="008C0D59" w:rsidP="00507C38">
      <w:pPr>
        <w:spacing w:after="0" w:line="240" w:lineRule="auto"/>
        <w:jc w:val="both"/>
        <w:rPr>
          <w:rFonts w:cstheme="minorHAnsi"/>
        </w:rPr>
      </w:pPr>
    </w:p>
    <w:p w:rsidR="00BC38A4" w:rsidRPr="007F1BF7" w:rsidRDefault="002401E3" w:rsidP="00507C38">
      <w:pPr>
        <w:spacing w:after="0" w:line="240" w:lineRule="auto"/>
        <w:jc w:val="both"/>
        <w:rPr>
          <w:rFonts w:cstheme="minorHAnsi"/>
        </w:rPr>
      </w:pPr>
      <w:r w:rsidRPr="007F1BF7">
        <w:rPr>
          <w:rFonts w:cstheme="minorHAnsi"/>
        </w:rPr>
        <w:t xml:space="preserve">Notice that the </w:t>
      </w:r>
      <w:proofErr w:type="spellStart"/>
      <w:r w:rsidRPr="00DF4434">
        <w:rPr>
          <w:rFonts w:ascii="Courier New" w:hAnsi="Courier New" w:cstheme="minorHAnsi"/>
          <w:sz w:val="16"/>
        </w:rPr>
        <w:t>Fu</w:t>
      </w:r>
      <w:r w:rsidR="00C85D86" w:rsidRPr="00DF4434">
        <w:rPr>
          <w:rFonts w:ascii="Courier New" w:hAnsi="Courier New" w:cstheme="minorHAnsi"/>
          <w:sz w:val="16"/>
        </w:rPr>
        <w:t>elFlow</w:t>
      </w:r>
      <w:proofErr w:type="spellEnd"/>
      <w:r w:rsidR="00C85D86" w:rsidRPr="007F1BF7">
        <w:rPr>
          <w:rFonts w:cstheme="minorHAnsi"/>
        </w:rPr>
        <w:t xml:space="preserve"> port associated with the C7_SingleEngine component is not linked to anything. This</w:t>
      </w:r>
      <w:r w:rsidR="00DF4434">
        <w:rPr>
          <w:rFonts w:cstheme="minorHAnsi"/>
        </w:rPr>
        <w:t xml:space="preserve"> is an important feature of GME that</w:t>
      </w:r>
      <w:r w:rsidR="00C85D86" w:rsidRPr="007F1BF7">
        <w:rPr>
          <w:rFonts w:cstheme="minorHAnsi"/>
        </w:rPr>
        <w:t xml:space="preserve"> not all ports or parameters must be linked. </w:t>
      </w:r>
      <w:r w:rsidR="00DF4434">
        <w:rPr>
          <w:rFonts w:cstheme="minorHAnsi"/>
        </w:rPr>
        <w:t xml:space="preserve"> </w:t>
      </w:r>
      <w:r w:rsidR="00C85D86" w:rsidRPr="007F1BF7">
        <w:rPr>
          <w:rFonts w:cstheme="minorHAnsi"/>
        </w:rPr>
        <w:t xml:space="preserve">A component may have dozens of input and output ports and parameters associated with it but not all </w:t>
      </w:r>
      <w:r w:rsidR="00DF4434">
        <w:rPr>
          <w:rFonts w:cstheme="minorHAnsi"/>
        </w:rPr>
        <w:t>are necessarily required for some particular analysis scenario</w:t>
      </w:r>
      <w:r w:rsidR="00C85D86" w:rsidRPr="007F1BF7">
        <w:rPr>
          <w:rFonts w:cstheme="minorHAnsi"/>
        </w:rPr>
        <w:t xml:space="preserve">. Only those that are of interest to the given </w:t>
      </w:r>
      <w:r w:rsidR="00DF4434">
        <w:rPr>
          <w:rFonts w:cstheme="minorHAnsi"/>
        </w:rPr>
        <w:t>test bench</w:t>
      </w:r>
      <w:r w:rsidR="00C85D86" w:rsidRPr="007F1BF7">
        <w:rPr>
          <w:rFonts w:cstheme="minorHAnsi"/>
        </w:rPr>
        <w:t xml:space="preserve"> must be used. </w:t>
      </w:r>
      <w:r w:rsidR="00AC7708">
        <w:rPr>
          <w:rFonts w:cstheme="minorHAnsi"/>
        </w:rPr>
        <w:t xml:space="preserve"> </w:t>
      </w:r>
      <w:r w:rsidRPr="007F1BF7">
        <w:rPr>
          <w:rFonts w:cstheme="minorHAnsi"/>
        </w:rPr>
        <w:t xml:space="preserve">The final step in creating the DriveTrainSim_w_Params test bench is to insert a Modelica workflow reference (exact same procedure as was used for the </w:t>
      </w:r>
      <w:proofErr w:type="spellStart"/>
      <w:r w:rsidRPr="007F1BF7">
        <w:rPr>
          <w:rFonts w:cstheme="minorHAnsi"/>
        </w:rPr>
        <w:t>MultiBodyEngineSim</w:t>
      </w:r>
      <w:proofErr w:type="spellEnd"/>
      <w:r w:rsidRPr="007F1BF7">
        <w:rPr>
          <w:rFonts w:cstheme="minorHAnsi"/>
        </w:rPr>
        <w:t xml:space="preserve"> test bench). </w:t>
      </w:r>
      <w:r w:rsidR="00AC7708">
        <w:rPr>
          <w:rFonts w:cstheme="minorHAnsi"/>
        </w:rPr>
        <w:t xml:space="preserve"> </w:t>
      </w:r>
      <w:r w:rsidR="003E7BE3" w:rsidRPr="007F1BF7">
        <w:rPr>
          <w:rFonts w:cstheme="minorHAnsi"/>
        </w:rPr>
        <w:t xml:space="preserve">Adding this element completes the development of the </w:t>
      </w:r>
      <w:proofErr w:type="spellStart"/>
      <w:r w:rsidR="003E7BE3" w:rsidRPr="007F1BF7">
        <w:rPr>
          <w:rFonts w:cstheme="minorHAnsi"/>
        </w:rPr>
        <w:t>DriveTranSim_w_Params</w:t>
      </w:r>
      <w:proofErr w:type="spellEnd"/>
      <w:r w:rsidR="003E7BE3" w:rsidRPr="007F1BF7">
        <w:rPr>
          <w:rFonts w:cstheme="minorHAnsi"/>
        </w:rPr>
        <w:t xml:space="preserve"> test bench.</w:t>
      </w:r>
    </w:p>
    <w:p w:rsidR="008C0D59" w:rsidRPr="007F1BF7" w:rsidRDefault="008C0D59" w:rsidP="00507C38">
      <w:pPr>
        <w:spacing w:after="0" w:line="240" w:lineRule="auto"/>
        <w:jc w:val="both"/>
        <w:rPr>
          <w:rFonts w:cstheme="minorHAnsi"/>
        </w:rPr>
      </w:pPr>
    </w:p>
    <w:p w:rsidR="00891A92" w:rsidRPr="007F1BF7" w:rsidRDefault="00455BA0" w:rsidP="00507C38">
      <w:pPr>
        <w:spacing w:after="0" w:line="240" w:lineRule="auto"/>
        <w:jc w:val="both"/>
        <w:rPr>
          <w:rFonts w:cstheme="minorHAnsi"/>
        </w:rPr>
      </w:pPr>
      <w:r w:rsidRPr="007F1BF7">
        <w:rPr>
          <w:rFonts w:cstheme="minorHAnsi"/>
        </w:rPr>
        <w:t xml:space="preserve">It is now time to create the PET Demo. Create a new </w:t>
      </w:r>
      <w:r w:rsidRPr="00AC7708">
        <w:rPr>
          <w:rFonts w:ascii="Courier New" w:hAnsi="Courier New" w:cstheme="minorHAnsi"/>
          <w:sz w:val="16"/>
        </w:rPr>
        <w:t>Parametric Exploration</w:t>
      </w:r>
      <w:r w:rsidRPr="007F1BF7">
        <w:rPr>
          <w:rFonts w:cstheme="minorHAnsi"/>
        </w:rPr>
        <w:t xml:space="preserve"> folder by right-clicking on the </w:t>
      </w:r>
      <w:r w:rsidRPr="00AC7708">
        <w:rPr>
          <w:rFonts w:ascii="Courier New" w:hAnsi="Courier New" w:cstheme="minorHAnsi"/>
          <w:sz w:val="16"/>
        </w:rPr>
        <w:t>Testing Components</w:t>
      </w:r>
      <w:r w:rsidRPr="007F1BF7">
        <w:rPr>
          <w:rFonts w:cstheme="minorHAnsi"/>
        </w:rPr>
        <w:t xml:space="preserve"> </w:t>
      </w:r>
      <w:proofErr w:type="gramStart"/>
      <w:r w:rsidRPr="007F1BF7">
        <w:rPr>
          <w:rFonts w:cstheme="minorHAnsi"/>
        </w:rPr>
        <w:t>folder ,</w:t>
      </w:r>
      <w:proofErr w:type="gramEnd"/>
      <w:r w:rsidRPr="007F1BF7">
        <w:rPr>
          <w:rFonts w:cstheme="minorHAnsi"/>
        </w:rPr>
        <w:t xml:space="preserve"> highlighting the </w:t>
      </w:r>
      <w:r w:rsidRPr="00AC7708">
        <w:rPr>
          <w:rFonts w:ascii="Courier New" w:hAnsi="Courier New" w:cstheme="minorHAnsi"/>
          <w:sz w:val="16"/>
        </w:rPr>
        <w:t>Insert Folder</w:t>
      </w:r>
      <w:r w:rsidRPr="007F1BF7">
        <w:rPr>
          <w:rFonts w:cstheme="minorHAnsi"/>
        </w:rPr>
        <w:t xml:space="preserve"> option, and selecting </w:t>
      </w:r>
      <w:r w:rsidRPr="00AC7708">
        <w:rPr>
          <w:rFonts w:ascii="Courier New" w:hAnsi="Courier New" w:cstheme="minorHAnsi"/>
          <w:sz w:val="16"/>
        </w:rPr>
        <w:t>Parametric Exploration</w:t>
      </w:r>
      <w:r w:rsidRPr="007F1BF7">
        <w:rPr>
          <w:rFonts w:cstheme="minorHAnsi"/>
        </w:rPr>
        <w:t xml:space="preserve">. </w:t>
      </w:r>
      <w:r w:rsidR="00AC7708">
        <w:rPr>
          <w:rFonts w:cstheme="minorHAnsi"/>
        </w:rPr>
        <w:t xml:space="preserve"> </w:t>
      </w:r>
      <w:r w:rsidR="00C222BD" w:rsidRPr="007F1BF7">
        <w:rPr>
          <w:rFonts w:cstheme="minorHAnsi"/>
        </w:rPr>
        <w:t xml:space="preserve">Rename this folder </w:t>
      </w:r>
      <w:r w:rsidR="00AC7708">
        <w:rPr>
          <w:rFonts w:cstheme="minorHAnsi"/>
        </w:rPr>
        <w:t xml:space="preserve">to </w:t>
      </w:r>
      <w:r w:rsidR="00C222BD" w:rsidRPr="00AC7708">
        <w:rPr>
          <w:rFonts w:ascii="Courier New" w:hAnsi="Courier New" w:cstheme="minorHAnsi"/>
          <w:sz w:val="16"/>
        </w:rPr>
        <w:t>PET Demo</w:t>
      </w:r>
      <w:r w:rsidR="00C222BD" w:rsidRPr="007F1BF7">
        <w:rPr>
          <w:rFonts w:cstheme="minorHAnsi"/>
        </w:rPr>
        <w:t xml:space="preserve">. </w:t>
      </w:r>
      <w:r w:rsidR="00AC7708">
        <w:rPr>
          <w:rFonts w:cstheme="minorHAnsi"/>
        </w:rPr>
        <w:t xml:space="preserve"> </w:t>
      </w:r>
      <w:r w:rsidR="00891A92" w:rsidRPr="007F1BF7">
        <w:rPr>
          <w:rFonts w:cstheme="minorHAnsi"/>
        </w:rPr>
        <w:t xml:space="preserve">Insert a new </w:t>
      </w:r>
      <w:r w:rsidR="00891A92" w:rsidRPr="00AC7708">
        <w:rPr>
          <w:rFonts w:ascii="Courier New" w:hAnsi="Courier New" w:cstheme="minorHAnsi"/>
          <w:sz w:val="16"/>
        </w:rPr>
        <w:t>Parametric Exploration</w:t>
      </w:r>
      <w:r w:rsidR="00891A92" w:rsidRPr="007F1BF7">
        <w:rPr>
          <w:rFonts w:cstheme="minorHAnsi"/>
        </w:rPr>
        <w:t xml:space="preserve"> model within this folder and rename it </w:t>
      </w:r>
      <w:proofErr w:type="spellStart"/>
      <w:r w:rsidR="00891A92" w:rsidRPr="00AC7708">
        <w:rPr>
          <w:rFonts w:ascii="Courier New" w:hAnsi="Courier New" w:cstheme="minorHAnsi"/>
          <w:sz w:val="16"/>
        </w:rPr>
        <w:t>PET_Experiment_Demo</w:t>
      </w:r>
      <w:proofErr w:type="spellEnd"/>
      <w:r w:rsidR="00891A92" w:rsidRPr="007F1BF7">
        <w:rPr>
          <w:rFonts w:cstheme="minorHAnsi"/>
        </w:rPr>
        <w:t>.</w:t>
      </w:r>
      <w:r w:rsidR="00AC7708">
        <w:rPr>
          <w:rFonts w:cstheme="minorHAnsi"/>
        </w:rPr>
        <w:t xml:space="preserve"> </w:t>
      </w:r>
      <w:r w:rsidR="00891A92" w:rsidRPr="007F1BF7">
        <w:rPr>
          <w:rFonts w:cstheme="minorHAnsi"/>
        </w:rPr>
        <w:t xml:space="preserve"> Double-click on this new component to activate the main editing window. </w:t>
      </w:r>
      <w:r w:rsidR="00AC7708">
        <w:rPr>
          <w:rFonts w:cstheme="minorHAnsi"/>
        </w:rPr>
        <w:t xml:space="preserve"> </w:t>
      </w:r>
      <w:r w:rsidR="00891A92" w:rsidRPr="007F1BF7">
        <w:rPr>
          <w:rFonts w:cstheme="minorHAnsi"/>
        </w:rPr>
        <w:t xml:space="preserve">The user should only have one aspect available to them and a limited number of GME elements should be visible in the Part Browser (see </w:t>
      </w:r>
      <w:r w:rsidR="00991ACB">
        <w:rPr>
          <w:rFonts w:cstheme="minorHAnsi"/>
        </w:rPr>
        <w:fldChar w:fldCharType="begin"/>
      </w:r>
      <w:r w:rsidR="008C0D59">
        <w:rPr>
          <w:rFonts w:cstheme="minorHAnsi"/>
        </w:rPr>
        <w:instrText xml:space="preserve"> REF _Ref322673844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51</w:t>
      </w:r>
      <w:r w:rsidR="00991ACB">
        <w:rPr>
          <w:rFonts w:cstheme="minorHAnsi"/>
        </w:rPr>
        <w:fldChar w:fldCharType="end"/>
      </w:r>
      <w:r w:rsidR="008C0D59">
        <w:rPr>
          <w:rFonts w:cstheme="minorHAnsi"/>
        </w:rPr>
        <w:t>).</w:t>
      </w:r>
    </w:p>
    <w:p w:rsidR="00891A92" w:rsidRPr="007F1BF7" w:rsidRDefault="00891A92" w:rsidP="00507C38">
      <w:pPr>
        <w:spacing w:after="0" w:line="240" w:lineRule="auto"/>
        <w:jc w:val="both"/>
        <w:rPr>
          <w:rFonts w:cstheme="minorHAnsi"/>
        </w:rPr>
      </w:pPr>
    </w:p>
    <w:p w:rsidR="009E2596" w:rsidRPr="007F1BF7" w:rsidRDefault="00014126"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5943600" cy="3194685"/>
                    </a:xfrm>
                    <a:prstGeom prst="rect">
                      <a:avLst/>
                    </a:prstGeom>
                  </pic:spPr>
                </pic:pic>
              </a:graphicData>
            </a:graphic>
          </wp:inline>
        </w:drawing>
      </w:r>
    </w:p>
    <w:p w:rsidR="00891A92" w:rsidRPr="007F1BF7" w:rsidRDefault="009E2596" w:rsidP="00507C38">
      <w:pPr>
        <w:pStyle w:val="Caption"/>
        <w:spacing w:after="0"/>
        <w:jc w:val="both"/>
        <w:rPr>
          <w:rFonts w:cstheme="minorHAnsi"/>
        </w:rPr>
      </w:pPr>
      <w:bookmarkStart w:id="75" w:name="_Ref322673844"/>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51</w:t>
      </w:r>
      <w:r w:rsidR="00991ACB" w:rsidRPr="007F1BF7">
        <w:rPr>
          <w:rFonts w:cstheme="minorHAnsi"/>
        </w:rPr>
        <w:fldChar w:fldCharType="end"/>
      </w:r>
      <w:bookmarkEnd w:id="75"/>
      <w:r w:rsidRPr="007F1BF7">
        <w:rPr>
          <w:rFonts w:cstheme="minorHAnsi"/>
        </w:rPr>
        <w:t>.</w:t>
      </w:r>
      <w:proofErr w:type="gramEnd"/>
      <w:r w:rsidRPr="007F1BF7">
        <w:rPr>
          <w:rFonts w:cstheme="minorHAnsi"/>
        </w:rPr>
        <w:t xml:space="preserve"> Parameter Exploration Window</w:t>
      </w:r>
    </w:p>
    <w:p w:rsidR="00431AE3" w:rsidRPr="007F1BF7" w:rsidRDefault="00431AE3" w:rsidP="00507C38">
      <w:pPr>
        <w:jc w:val="both"/>
        <w:rPr>
          <w:rFonts w:cstheme="minorHAnsi"/>
        </w:rPr>
      </w:pPr>
    </w:p>
    <w:p w:rsidR="000954FB" w:rsidRPr="007F1BF7" w:rsidRDefault="00A754AE" w:rsidP="00507C38">
      <w:pPr>
        <w:spacing w:after="0" w:line="240" w:lineRule="auto"/>
        <w:jc w:val="both"/>
        <w:rPr>
          <w:rFonts w:cstheme="minorHAnsi"/>
        </w:rPr>
      </w:pPr>
      <w:r w:rsidRPr="007F1BF7">
        <w:rPr>
          <w:rFonts w:cstheme="minorHAnsi"/>
        </w:rPr>
        <w:t xml:space="preserve">Drag a Parameter Study element from the Part Browser onto the main editing window and rename it </w:t>
      </w:r>
      <w:r w:rsidRPr="00AC7708">
        <w:rPr>
          <w:rFonts w:ascii="Courier New" w:hAnsi="Courier New" w:cstheme="minorHAnsi"/>
          <w:sz w:val="16"/>
        </w:rPr>
        <w:t>DOE</w:t>
      </w:r>
      <w:r w:rsidRPr="007F1BF7">
        <w:rPr>
          <w:rFonts w:cstheme="minorHAnsi"/>
        </w:rPr>
        <w:t xml:space="preserve">. This component of the PET Demo will represent the type of DOE to be simulated, the number of levels, and all design variables. </w:t>
      </w:r>
      <w:r w:rsidR="00AC7708">
        <w:rPr>
          <w:rFonts w:cstheme="minorHAnsi"/>
        </w:rPr>
        <w:t xml:space="preserve"> </w:t>
      </w:r>
      <w:r w:rsidR="000A0585" w:rsidRPr="007F1BF7">
        <w:rPr>
          <w:rFonts w:cstheme="minorHAnsi"/>
        </w:rPr>
        <w:t>Click once on the DOE component in order to activate it.</w:t>
      </w:r>
      <w:r w:rsidR="00AC7708">
        <w:rPr>
          <w:rFonts w:cstheme="minorHAnsi"/>
        </w:rPr>
        <w:t xml:space="preserve"> </w:t>
      </w:r>
      <w:r w:rsidR="000A0585" w:rsidRPr="007F1BF7">
        <w:rPr>
          <w:rFonts w:cstheme="minorHAnsi"/>
        </w:rPr>
        <w:t xml:space="preserve"> In the Object Inspector select the attributes tab and enter in the following information:</w:t>
      </w:r>
    </w:p>
    <w:p w:rsidR="00431AE3" w:rsidRPr="007F1BF7" w:rsidRDefault="00431AE3" w:rsidP="00507C38">
      <w:pPr>
        <w:spacing w:after="0" w:line="240" w:lineRule="auto"/>
        <w:jc w:val="both"/>
        <w:rPr>
          <w:rFonts w:cstheme="minorHAnsi"/>
        </w:rPr>
      </w:pPr>
    </w:p>
    <w:p w:rsidR="000A0585" w:rsidRPr="007F1BF7" w:rsidRDefault="000A0585" w:rsidP="00507C38">
      <w:pPr>
        <w:spacing w:after="0" w:line="240" w:lineRule="auto"/>
        <w:jc w:val="both"/>
        <w:rPr>
          <w:rFonts w:cstheme="minorHAnsi"/>
        </w:rPr>
      </w:pPr>
      <w:r w:rsidRPr="007F1BF7">
        <w:rPr>
          <w:rFonts w:cstheme="minorHAnsi"/>
        </w:rPr>
        <w:t xml:space="preserve">Type: </w:t>
      </w:r>
      <w:proofErr w:type="spellStart"/>
      <w:r w:rsidRPr="007F1BF7">
        <w:rPr>
          <w:rFonts w:cstheme="minorHAnsi"/>
        </w:rPr>
        <w:t>FullFactorial</w:t>
      </w:r>
      <w:proofErr w:type="spellEnd"/>
    </w:p>
    <w:p w:rsidR="000A0585" w:rsidRPr="007F1BF7" w:rsidRDefault="000A0585" w:rsidP="00507C38">
      <w:pPr>
        <w:spacing w:after="0" w:line="240" w:lineRule="auto"/>
        <w:jc w:val="both"/>
        <w:rPr>
          <w:rFonts w:cstheme="minorHAnsi"/>
        </w:rPr>
      </w:pPr>
      <w:r w:rsidRPr="007F1BF7">
        <w:rPr>
          <w:rFonts w:cstheme="minorHAnsi"/>
        </w:rPr>
        <w:t xml:space="preserve">Code: </w:t>
      </w:r>
      <w:proofErr w:type="spellStart"/>
      <w:r w:rsidRPr="007F1BF7">
        <w:rPr>
          <w:rFonts w:cstheme="minorHAnsi"/>
        </w:rPr>
        <w:t>num_levels</w:t>
      </w:r>
      <w:proofErr w:type="spellEnd"/>
      <w:r w:rsidRPr="007F1BF7">
        <w:rPr>
          <w:rFonts w:cstheme="minorHAnsi"/>
        </w:rPr>
        <w:t xml:space="preserve"> = 2</w:t>
      </w:r>
    </w:p>
    <w:p w:rsidR="000A0585" w:rsidRPr="007F1BF7" w:rsidRDefault="000A0585" w:rsidP="00507C38">
      <w:pPr>
        <w:spacing w:after="0" w:line="240" w:lineRule="auto"/>
        <w:jc w:val="both"/>
        <w:rPr>
          <w:rFonts w:cstheme="minorHAnsi"/>
        </w:rPr>
      </w:pPr>
      <w:proofErr w:type="spellStart"/>
      <w:r w:rsidRPr="007F1BF7">
        <w:rPr>
          <w:rFonts w:cstheme="minorHAnsi"/>
        </w:rPr>
        <w:t>IsPrimary</w:t>
      </w:r>
      <w:proofErr w:type="spellEnd"/>
      <w:r w:rsidRPr="007F1BF7">
        <w:rPr>
          <w:rFonts w:cstheme="minorHAnsi"/>
        </w:rPr>
        <w:t>: False</w:t>
      </w:r>
    </w:p>
    <w:p w:rsidR="00431AE3" w:rsidRPr="007F1BF7" w:rsidRDefault="00431AE3" w:rsidP="00507C38">
      <w:pPr>
        <w:spacing w:after="0" w:line="240" w:lineRule="auto"/>
        <w:jc w:val="both"/>
        <w:rPr>
          <w:rFonts w:cstheme="minorHAnsi"/>
        </w:rPr>
      </w:pPr>
    </w:p>
    <w:p w:rsidR="007F0F06" w:rsidRDefault="00F67D73" w:rsidP="00507C38">
      <w:pPr>
        <w:spacing w:after="0" w:line="240" w:lineRule="auto"/>
        <w:jc w:val="both"/>
        <w:rPr>
          <w:rFonts w:cstheme="minorHAnsi"/>
        </w:rPr>
      </w:pPr>
      <w:r w:rsidRPr="007F1BF7">
        <w:rPr>
          <w:rFonts w:cstheme="minorHAnsi"/>
        </w:rPr>
        <w:t xml:space="preserve">This established that the PET Demo </w:t>
      </w:r>
      <w:proofErr w:type="gramStart"/>
      <w:r w:rsidRPr="007F1BF7">
        <w:rPr>
          <w:rFonts w:cstheme="minorHAnsi"/>
        </w:rPr>
        <w:t>will</w:t>
      </w:r>
      <w:proofErr w:type="gramEnd"/>
      <w:r w:rsidRPr="007F1BF7">
        <w:rPr>
          <w:rFonts w:cstheme="minorHAnsi"/>
        </w:rPr>
        <w:t xml:space="preserve"> consist of a full factorial DOE with two levels for each design variable. </w:t>
      </w:r>
      <w:r w:rsidR="00991ACB">
        <w:rPr>
          <w:rFonts w:cstheme="minorHAnsi"/>
        </w:rPr>
        <w:fldChar w:fldCharType="begin"/>
      </w:r>
      <w:r w:rsidR="008C0D59">
        <w:rPr>
          <w:rFonts w:cstheme="minorHAnsi"/>
        </w:rPr>
        <w:instrText xml:space="preserve"> REF _Ref322674027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52</w:t>
      </w:r>
      <w:r w:rsidR="00991ACB">
        <w:rPr>
          <w:rFonts w:cstheme="minorHAnsi"/>
        </w:rPr>
        <w:fldChar w:fldCharType="end"/>
      </w:r>
      <w:r w:rsidR="008C0D59">
        <w:rPr>
          <w:rFonts w:cstheme="minorHAnsi"/>
        </w:rPr>
        <w:t xml:space="preserve"> </w:t>
      </w:r>
      <w:r w:rsidR="00A85981" w:rsidRPr="007F1BF7">
        <w:rPr>
          <w:rFonts w:cstheme="minorHAnsi"/>
        </w:rPr>
        <w:t>shows how the user’s screen should look.</w:t>
      </w:r>
    </w:p>
    <w:p w:rsidR="008C0D59" w:rsidRPr="007F1BF7" w:rsidRDefault="008C0D59" w:rsidP="00507C38">
      <w:pPr>
        <w:spacing w:after="0" w:line="240" w:lineRule="auto"/>
        <w:jc w:val="both"/>
        <w:rPr>
          <w:rFonts w:cstheme="minorHAnsi"/>
        </w:rPr>
      </w:pPr>
    </w:p>
    <w:p w:rsidR="003F32BF" w:rsidRPr="007F1BF7" w:rsidRDefault="00014126" w:rsidP="008C0D59">
      <w:pPr>
        <w:keepNext/>
        <w:spacing w:after="0" w:line="240" w:lineRule="auto"/>
        <w:jc w:val="center"/>
        <w:rPr>
          <w:rFonts w:cstheme="minorHAnsi"/>
        </w:rPr>
      </w:pPr>
      <w:r w:rsidRPr="007F1BF7">
        <w:rPr>
          <w:rFonts w:cstheme="minorHAnsi"/>
          <w:noProof/>
        </w:rPr>
        <w:drawing>
          <wp:inline distT="0" distB="0" distL="0" distR="0">
            <wp:extent cx="2257425" cy="189453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cstate="print"/>
                    <a:srcRect l="77820" t="53077" b="12292"/>
                    <a:stretch/>
                  </pic:blipFill>
                  <pic:spPr bwMode="auto">
                    <a:xfrm>
                      <a:off x="0" y="0"/>
                      <a:ext cx="2270941" cy="190588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a:ext>
                    </a:extLst>
                  </pic:spPr>
                </pic:pic>
              </a:graphicData>
            </a:graphic>
          </wp:inline>
        </w:drawing>
      </w:r>
    </w:p>
    <w:p w:rsidR="007F0F06" w:rsidRPr="007F1BF7" w:rsidRDefault="003F32BF" w:rsidP="008C0D59">
      <w:pPr>
        <w:pStyle w:val="Caption"/>
        <w:spacing w:after="0"/>
        <w:jc w:val="center"/>
        <w:rPr>
          <w:rFonts w:cstheme="minorHAnsi"/>
        </w:rPr>
      </w:pPr>
      <w:bookmarkStart w:id="76" w:name="_Ref322674027"/>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52</w:t>
      </w:r>
      <w:r w:rsidR="00991ACB" w:rsidRPr="007F1BF7">
        <w:rPr>
          <w:rFonts w:cstheme="minorHAnsi"/>
        </w:rPr>
        <w:fldChar w:fldCharType="end"/>
      </w:r>
      <w:bookmarkEnd w:id="76"/>
      <w:r w:rsidRPr="007F1BF7">
        <w:rPr>
          <w:rFonts w:cstheme="minorHAnsi"/>
        </w:rPr>
        <w:t>.</w:t>
      </w:r>
      <w:proofErr w:type="gramEnd"/>
      <w:r w:rsidRPr="007F1BF7">
        <w:rPr>
          <w:rFonts w:cstheme="minorHAnsi"/>
        </w:rPr>
        <w:t xml:space="preserve"> DOE Type and Required Code</w:t>
      </w:r>
    </w:p>
    <w:p w:rsidR="00431AE3" w:rsidRPr="007F1BF7" w:rsidRDefault="00431AE3" w:rsidP="00507C38">
      <w:pPr>
        <w:jc w:val="both"/>
        <w:rPr>
          <w:rFonts w:cstheme="minorHAnsi"/>
        </w:rPr>
      </w:pPr>
    </w:p>
    <w:p w:rsidR="00982BBD" w:rsidRPr="007F1BF7" w:rsidRDefault="00A85981" w:rsidP="00507C38">
      <w:pPr>
        <w:spacing w:after="0" w:line="240" w:lineRule="auto"/>
        <w:jc w:val="both"/>
        <w:rPr>
          <w:rFonts w:cstheme="minorHAnsi"/>
        </w:rPr>
      </w:pPr>
      <w:r w:rsidRPr="007F1BF7">
        <w:rPr>
          <w:rFonts w:cstheme="minorHAnsi"/>
        </w:rPr>
        <w:t>Double-click on the DOE component and add a s</w:t>
      </w:r>
      <w:r w:rsidR="00AC7708">
        <w:rPr>
          <w:rFonts w:cstheme="minorHAnsi"/>
        </w:rPr>
        <w:t xml:space="preserve">ingle </w:t>
      </w:r>
      <w:r w:rsidR="00AC7708" w:rsidRPr="00AC7708">
        <w:rPr>
          <w:rFonts w:ascii="Courier New" w:hAnsi="Courier New" w:cstheme="minorHAnsi"/>
          <w:sz w:val="16"/>
        </w:rPr>
        <w:t>D</w:t>
      </w:r>
      <w:r w:rsidR="00773C33" w:rsidRPr="00AC7708">
        <w:rPr>
          <w:rFonts w:ascii="Courier New" w:hAnsi="Courier New" w:cstheme="minorHAnsi"/>
          <w:sz w:val="16"/>
        </w:rPr>
        <w:t xml:space="preserve">esign </w:t>
      </w:r>
      <w:r w:rsidR="00AC7708" w:rsidRPr="00AC7708">
        <w:rPr>
          <w:rFonts w:ascii="Courier New" w:hAnsi="Courier New" w:cstheme="minorHAnsi"/>
          <w:sz w:val="16"/>
        </w:rPr>
        <w:t>V</w:t>
      </w:r>
      <w:r w:rsidR="00773C33" w:rsidRPr="00AC7708">
        <w:rPr>
          <w:rFonts w:ascii="Courier New" w:hAnsi="Courier New" w:cstheme="minorHAnsi"/>
          <w:sz w:val="16"/>
        </w:rPr>
        <w:t>ariable</w:t>
      </w:r>
      <w:r w:rsidR="00773C33">
        <w:rPr>
          <w:rFonts w:cstheme="minorHAnsi"/>
        </w:rPr>
        <w:t xml:space="preserve"> element f</w:t>
      </w:r>
      <w:r w:rsidRPr="007F1BF7">
        <w:rPr>
          <w:rFonts w:cstheme="minorHAnsi"/>
        </w:rPr>
        <w:t>r</w:t>
      </w:r>
      <w:r w:rsidR="00773C33">
        <w:rPr>
          <w:rFonts w:cstheme="minorHAnsi"/>
        </w:rPr>
        <w:t>o</w:t>
      </w:r>
      <w:r w:rsidRPr="007F1BF7">
        <w:rPr>
          <w:rFonts w:cstheme="minorHAnsi"/>
        </w:rPr>
        <w:t xml:space="preserve">m the Part Browser. Rename this element </w:t>
      </w:r>
      <w:r w:rsidR="00AC7708">
        <w:rPr>
          <w:rFonts w:cstheme="minorHAnsi"/>
        </w:rPr>
        <w:t xml:space="preserve">to </w:t>
      </w:r>
      <w:proofErr w:type="spellStart"/>
      <w:r w:rsidRPr="00AC7708">
        <w:rPr>
          <w:rFonts w:ascii="Courier New" w:hAnsi="Courier New" w:cstheme="minorHAnsi"/>
          <w:sz w:val="16"/>
        </w:rPr>
        <w:t>RoadLoad</w:t>
      </w:r>
      <w:proofErr w:type="spellEnd"/>
      <w:r w:rsidRPr="007F1BF7">
        <w:rPr>
          <w:rFonts w:cstheme="minorHAnsi"/>
        </w:rPr>
        <w:t xml:space="preserve"> and enter the following data into the Range variable located in the Attributes tab in the Object Inspector:</w:t>
      </w:r>
    </w:p>
    <w:p w:rsidR="00431AE3" w:rsidRPr="007F1BF7" w:rsidRDefault="00431AE3" w:rsidP="00507C38">
      <w:pPr>
        <w:spacing w:after="0" w:line="240" w:lineRule="auto"/>
        <w:jc w:val="both"/>
        <w:rPr>
          <w:rFonts w:cstheme="minorHAnsi"/>
        </w:rPr>
      </w:pPr>
    </w:p>
    <w:p w:rsidR="00A85981" w:rsidRPr="007F1BF7" w:rsidRDefault="00A85981" w:rsidP="00507C38">
      <w:pPr>
        <w:spacing w:after="0" w:line="240" w:lineRule="auto"/>
        <w:jc w:val="both"/>
        <w:rPr>
          <w:rFonts w:cstheme="minorHAnsi"/>
        </w:rPr>
      </w:pPr>
      <w:r w:rsidRPr="007F1BF7">
        <w:rPr>
          <w:rFonts w:cstheme="minorHAnsi"/>
        </w:rPr>
        <w:t>Range: 200, 250</w:t>
      </w:r>
    </w:p>
    <w:p w:rsidR="00431AE3" w:rsidRPr="007F1BF7" w:rsidRDefault="00431AE3" w:rsidP="00507C38">
      <w:pPr>
        <w:spacing w:after="0" w:line="240" w:lineRule="auto"/>
        <w:jc w:val="both"/>
        <w:rPr>
          <w:rFonts w:cstheme="minorHAnsi"/>
        </w:rPr>
      </w:pPr>
    </w:p>
    <w:p w:rsidR="00A85981" w:rsidRPr="007F1BF7" w:rsidRDefault="00A85981" w:rsidP="00507C38">
      <w:pPr>
        <w:spacing w:after="0" w:line="240" w:lineRule="auto"/>
        <w:jc w:val="both"/>
        <w:rPr>
          <w:rFonts w:cstheme="minorHAnsi"/>
        </w:rPr>
      </w:pPr>
      <w:r w:rsidRPr="007F1BF7">
        <w:rPr>
          <w:rFonts w:cstheme="minorHAnsi"/>
        </w:rPr>
        <w:t>It is important to ensure that there is a space between</w:t>
      </w:r>
      <w:r w:rsidR="007F0F06" w:rsidRPr="007F1BF7">
        <w:rPr>
          <w:rFonts w:cstheme="minorHAnsi"/>
        </w:rPr>
        <w:t xml:space="preserve"> the comma and the second entry (</w:t>
      </w:r>
      <w:r w:rsidR="008C0D59">
        <w:rPr>
          <w:rFonts w:cstheme="minorHAnsi"/>
        </w:rPr>
        <w:t xml:space="preserve">see </w:t>
      </w:r>
      <w:r w:rsidR="00991ACB">
        <w:rPr>
          <w:rFonts w:cstheme="minorHAnsi"/>
        </w:rPr>
        <w:fldChar w:fldCharType="begin"/>
      </w:r>
      <w:r w:rsidR="008C0D59">
        <w:rPr>
          <w:rFonts w:cstheme="minorHAnsi"/>
        </w:rPr>
        <w:instrText xml:space="preserve"> REF _Ref322674048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53</w:t>
      </w:r>
      <w:r w:rsidR="00991ACB">
        <w:rPr>
          <w:rFonts w:cstheme="minorHAnsi"/>
        </w:rPr>
        <w:fldChar w:fldCharType="end"/>
      </w:r>
      <w:r w:rsidR="007F0F06" w:rsidRPr="007F1BF7">
        <w:rPr>
          <w:rFonts w:cstheme="minorHAnsi"/>
        </w:rPr>
        <w:t xml:space="preserve"> for reference). </w:t>
      </w:r>
    </w:p>
    <w:p w:rsidR="00431AE3" w:rsidRPr="007F1BF7" w:rsidRDefault="00431AE3" w:rsidP="00507C38">
      <w:pPr>
        <w:spacing w:after="0" w:line="240" w:lineRule="auto"/>
        <w:jc w:val="both"/>
        <w:rPr>
          <w:rFonts w:cstheme="minorHAnsi"/>
          <w:b/>
        </w:rPr>
      </w:pPr>
    </w:p>
    <w:p w:rsidR="0042601F" w:rsidRPr="007F1BF7" w:rsidRDefault="00014126"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5943600" cy="3194685"/>
                    </a:xfrm>
                    <a:prstGeom prst="rect">
                      <a:avLst/>
                    </a:prstGeom>
                  </pic:spPr>
                </pic:pic>
              </a:graphicData>
            </a:graphic>
          </wp:inline>
        </w:drawing>
      </w:r>
    </w:p>
    <w:p w:rsidR="007F0F06" w:rsidRPr="007F1BF7" w:rsidRDefault="0042601F" w:rsidP="00507C38">
      <w:pPr>
        <w:pStyle w:val="Caption"/>
        <w:spacing w:after="0"/>
        <w:jc w:val="both"/>
        <w:rPr>
          <w:rFonts w:cstheme="minorHAnsi"/>
          <w:b w:val="0"/>
        </w:rPr>
      </w:pPr>
      <w:bookmarkStart w:id="77" w:name="_Ref322674048"/>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53</w:t>
      </w:r>
      <w:r w:rsidR="00991ACB" w:rsidRPr="007F1BF7">
        <w:rPr>
          <w:rFonts w:cstheme="minorHAnsi"/>
        </w:rPr>
        <w:fldChar w:fldCharType="end"/>
      </w:r>
      <w:bookmarkEnd w:id="77"/>
      <w:r w:rsidRPr="007F1BF7">
        <w:rPr>
          <w:rFonts w:cstheme="minorHAnsi"/>
        </w:rPr>
        <w:t>.</w:t>
      </w:r>
      <w:proofErr w:type="gramEnd"/>
      <w:r w:rsidRPr="007F1BF7">
        <w:rPr>
          <w:rFonts w:cstheme="minorHAnsi"/>
        </w:rPr>
        <w:t xml:space="preserve"> DOE Design Variables</w:t>
      </w:r>
    </w:p>
    <w:p w:rsidR="00A2674E" w:rsidRPr="007F1BF7" w:rsidRDefault="00A2674E" w:rsidP="00507C38">
      <w:pPr>
        <w:spacing w:after="0" w:line="240" w:lineRule="auto"/>
        <w:jc w:val="both"/>
        <w:rPr>
          <w:rFonts w:cstheme="minorHAnsi"/>
          <w:b/>
        </w:rPr>
      </w:pPr>
    </w:p>
    <w:p w:rsidR="00A51221" w:rsidRPr="007F1BF7" w:rsidRDefault="00A51221" w:rsidP="00507C38">
      <w:pPr>
        <w:spacing w:after="0" w:line="240" w:lineRule="auto"/>
        <w:jc w:val="both"/>
        <w:rPr>
          <w:rFonts w:cstheme="minorHAnsi"/>
          <w:b/>
        </w:rPr>
      </w:pPr>
    </w:p>
    <w:p w:rsidR="00FA58A7" w:rsidRPr="007F1BF7" w:rsidRDefault="00A85981" w:rsidP="00507C38">
      <w:pPr>
        <w:spacing w:after="0" w:line="240" w:lineRule="auto"/>
        <w:jc w:val="both"/>
        <w:rPr>
          <w:rFonts w:cstheme="minorHAnsi"/>
        </w:rPr>
      </w:pPr>
      <w:r w:rsidRPr="007F1BF7">
        <w:rPr>
          <w:rFonts w:cstheme="minorHAnsi"/>
        </w:rPr>
        <w:t xml:space="preserve">Repeat this procedure for </w:t>
      </w:r>
      <w:r w:rsidR="00806CC9">
        <w:rPr>
          <w:rFonts w:cstheme="minorHAnsi"/>
        </w:rPr>
        <w:t>all</w:t>
      </w:r>
      <w:r w:rsidRPr="007F1BF7">
        <w:rPr>
          <w:rFonts w:cstheme="minorHAnsi"/>
        </w:rPr>
        <w:t xml:space="preserve"> design variables and ranges provided in </w:t>
      </w:r>
      <w:r w:rsidR="00991ACB">
        <w:rPr>
          <w:rFonts w:cstheme="minorHAnsi"/>
        </w:rPr>
        <w:fldChar w:fldCharType="begin"/>
      </w:r>
      <w:r w:rsidR="008C0D59">
        <w:rPr>
          <w:rFonts w:cstheme="minorHAnsi"/>
        </w:rPr>
        <w:instrText xml:space="preserve"> REF _Ref322674064 \h </w:instrText>
      </w:r>
      <w:r w:rsidR="005C4A29" w:rsidRPr="00991ACB">
        <w:rPr>
          <w:rFonts w:cstheme="minorHAnsi"/>
        </w:rPr>
      </w:r>
      <w:r w:rsidR="00991ACB">
        <w:rPr>
          <w:rFonts w:cstheme="minorHAnsi"/>
        </w:rPr>
        <w:fldChar w:fldCharType="separate"/>
      </w:r>
      <w:r w:rsidR="00461266" w:rsidRPr="007F1BF7">
        <w:rPr>
          <w:rFonts w:cstheme="minorHAnsi"/>
        </w:rPr>
        <w:t xml:space="preserve">Table </w:t>
      </w:r>
      <w:r w:rsidR="00461266">
        <w:rPr>
          <w:rFonts w:cstheme="minorHAnsi"/>
          <w:noProof/>
        </w:rPr>
        <w:t>9</w:t>
      </w:r>
      <w:r w:rsidR="00991ACB">
        <w:rPr>
          <w:rFonts w:cstheme="minorHAnsi"/>
        </w:rPr>
        <w:fldChar w:fldCharType="end"/>
      </w:r>
      <w:r w:rsidR="008C0D59">
        <w:rPr>
          <w:rFonts w:cstheme="minorHAnsi"/>
        </w:rPr>
        <w:t>.</w:t>
      </w:r>
    </w:p>
    <w:p w:rsidR="00623EC6" w:rsidRPr="007F1BF7" w:rsidRDefault="00623EC6" w:rsidP="00507C38">
      <w:pPr>
        <w:spacing w:after="0" w:line="240" w:lineRule="auto"/>
        <w:jc w:val="both"/>
        <w:rPr>
          <w:rFonts w:cstheme="minorHAnsi"/>
        </w:rPr>
      </w:pPr>
    </w:p>
    <w:p w:rsidR="00145EA8" w:rsidRPr="007F1BF7" w:rsidRDefault="00145EA8" w:rsidP="00507C38">
      <w:pPr>
        <w:pStyle w:val="Caption"/>
        <w:keepNext/>
        <w:spacing w:after="0"/>
        <w:jc w:val="both"/>
        <w:rPr>
          <w:rFonts w:cstheme="minorHAnsi"/>
        </w:rPr>
      </w:pPr>
      <w:bookmarkStart w:id="78" w:name="_Ref322674064"/>
      <w:proofErr w:type="gramStart"/>
      <w:r w:rsidRPr="007F1BF7">
        <w:rPr>
          <w:rFonts w:cstheme="minorHAnsi"/>
        </w:rPr>
        <w:t xml:space="preserve">Table </w:t>
      </w:r>
      <w:r w:rsidR="00991ACB" w:rsidRPr="007F1BF7">
        <w:rPr>
          <w:rFonts w:cstheme="minorHAnsi"/>
        </w:rPr>
        <w:fldChar w:fldCharType="begin"/>
      </w:r>
      <w:r w:rsidR="006039E0" w:rsidRPr="007F1BF7">
        <w:rPr>
          <w:rFonts w:cstheme="minorHAnsi"/>
        </w:rPr>
        <w:instrText xml:space="preserve"> SEQ Table \* ARABIC </w:instrText>
      </w:r>
      <w:r w:rsidR="00991ACB" w:rsidRPr="007F1BF7">
        <w:rPr>
          <w:rFonts w:cstheme="minorHAnsi"/>
        </w:rPr>
        <w:fldChar w:fldCharType="separate"/>
      </w:r>
      <w:r w:rsidR="00461266">
        <w:rPr>
          <w:rFonts w:cstheme="minorHAnsi"/>
          <w:noProof/>
        </w:rPr>
        <w:t>9</w:t>
      </w:r>
      <w:r w:rsidR="00991ACB" w:rsidRPr="007F1BF7">
        <w:rPr>
          <w:rFonts w:cstheme="minorHAnsi"/>
          <w:noProof/>
        </w:rPr>
        <w:fldChar w:fldCharType="end"/>
      </w:r>
      <w:bookmarkEnd w:id="78"/>
      <w:r w:rsidRPr="007F1BF7">
        <w:rPr>
          <w:rFonts w:cstheme="minorHAnsi"/>
        </w:rPr>
        <w:t>.</w:t>
      </w:r>
      <w:proofErr w:type="gramEnd"/>
      <w:r w:rsidRPr="007F1BF7">
        <w:rPr>
          <w:rFonts w:cstheme="minorHAnsi"/>
        </w:rPr>
        <w:t xml:space="preserve"> List of DOE Design Variable and Appropriate Ranges</w:t>
      </w:r>
    </w:p>
    <w:tbl>
      <w:tblPr>
        <w:tblStyle w:val="LightList-Accent11"/>
        <w:tblW w:w="2265" w:type="pct"/>
        <w:jc w:val="center"/>
        <w:tblLook w:val="04A0"/>
      </w:tblPr>
      <w:tblGrid>
        <w:gridCol w:w="2959"/>
        <w:gridCol w:w="1379"/>
      </w:tblGrid>
      <w:tr w:rsidR="00FA58A7" w:rsidRPr="007F1BF7">
        <w:trPr>
          <w:cnfStyle w:val="100000000000"/>
          <w:trHeight w:val="300"/>
          <w:jc w:val="center"/>
        </w:trPr>
        <w:tc>
          <w:tcPr>
            <w:cnfStyle w:val="001000000000"/>
            <w:tcW w:w="3411" w:type="pct"/>
            <w:noWrap/>
          </w:tcPr>
          <w:p w:rsidR="00FA58A7" w:rsidRPr="007F1BF7" w:rsidRDefault="00FA58A7" w:rsidP="00507C38">
            <w:pPr>
              <w:jc w:val="both"/>
              <w:rPr>
                <w:rFonts w:eastAsia="Times New Roman" w:cstheme="minorHAnsi"/>
                <w:color w:val="000000"/>
              </w:rPr>
            </w:pPr>
            <w:r w:rsidRPr="007F1BF7">
              <w:rPr>
                <w:rFonts w:eastAsia="Times New Roman" w:cstheme="minorHAnsi"/>
                <w:color w:val="000000"/>
              </w:rPr>
              <w:t>Design Variable</w:t>
            </w:r>
          </w:p>
        </w:tc>
        <w:tc>
          <w:tcPr>
            <w:tcW w:w="1589" w:type="pct"/>
            <w:noWrap/>
          </w:tcPr>
          <w:p w:rsidR="00FA58A7" w:rsidRPr="007F1BF7" w:rsidRDefault="00FA58A7" w:rsidP="00507C38">
            <w:pPr>
              <w:jc w:val="both"/>
              <w:cnfStyle w:val="100000000000"/>
              <w:rPr>
                <w:rFonts w:eastAsia="Times New Roman" w:cstheme="minorHAnsi"/>
                <w:color w:val="000000"/>
              </w:rPr>
            </w:pPr>
            <w:r w:rsidRPr="007F1BF7">
              <w:rPr>
                <w:rFonts w:eastAsia="Times New Roman" w:cstheme="minorHAnsi"/>
                <w:color w:val="000000"/>
              </w:rPr>
              <w:t>Range</w:t>
            </w:r>
          </w:p>
        </w:tc>
      </w:tr>
      <w:tr w:rsidR="00FA58A7" w:rsidRPr="007F1BF7">
        <w:trPr>
          <w:cnfStyle w:val="000000100000"/>
          <w:trHeight w:val="300"/>
          <w:jc w:val="center"/>
        </w:trPr>
        <w:tc>
          <w:tcPr>
            <w:cnfStyle w:val="001000000000"/>
            <w:tcW w:w="3411" w:type="pct"/>
            <w:noWrap/>
            <w:vAlign w:val="center"/>
          </w:tcPr>
          <w:p w:rsidR="00FA58A7" w:rsidRPr="007F1BF7" w:rsidRDefault="00FA58A7" w:rsidP="00507C38">
            <w:pPr>
              <w:jc w:val="both"/>
              <w:rPr>
                <w:rFonts w:eastAsia="Times New Roman" w:cstheme="minorHAnsi"/>
                <w:color w:val="000000"/>
              </w:rPr>
            </w:pPr>
            <w:proofErr w:type="spellStart"/>
            <w:r w:rsidRPr="007F1BF7">
              <w:rPr>
                <w:rFonts w:eastAsia="Times New Roman" w:cstheme="minorHAnsi"/>
                <w:color w:val="000000"/>
              </w:rPr>
              <w:t>FinalDriveRatio</w:t>
            </w:r>
            <w:proofErr w:type="spellEnd"/>
          </w:p>
        </w:tc>
        <w:tc>
          <w:tcPr>
            <w:tcW w:w="1589" w:type="pct"/>
            <w:tcBorders>
              <w:top w:val="single" w:sz="4" w:space="0" w:color="4F81BD" w:themeColor="accent1"/>
              <w:bottom w:val="nil"/>
            </w:tcBorders>
            <w:noWrap/>
          </w:tcPr>
          <w:p w:rsidR="00FA58A7" w:rsidRPr="007F1BF7" w:rsidRDefault="00FA58A7" w:rsidP="00507C38">
            <w:pPr>
              <w:jc w:val="both"/>
              <w:cnfStyle w:val="000000100000"/>
              <w:rPr>
                <w:rFonts w:eastAsia="Times New Roman" w:cstheme="minorHAnsi"/>
                <w:color w:val="000000"/>
              </w:rPr>
            </w:pPr>
            <w:r w:rsidRPr="007F1BF7">
              <w:rPr>
                <w:rFonts w:cstheme="minorHAnsi"/>
              </w:rPr>
              <w:t>7.5, 8.5</w:t>
            </w:r>
          </w:p>
        </w:tc>
      </w:tr>
      <w:tr w:rsidR="00FA58A7" w:rsidRPr="007F1BF7">
        <w:trPr>
          <w:trHeight w:val="300"/>
          <w:jc w:val="center"/>
        </w:trPr>
        <w:tc>
          <w:tcPr>
            <w:cnfStyle w:val="001000000000"/>
            <w:tcW w:w="3411" w:type="pct"/>
            <w:noWrap/>
            <w:vAlign w:val="center"/>
          </w:tcPr>
          <w:p w:rsidR="00FA58A7" w:rsidRPr="007F1BF7" w:rsidRDefault="00FA58A7" w:rsidP="00507C38">
            <w:pPr>
              <w:jc w:val="both"/>
              <w:rPr>
                <w:rFonts w:eastAsia="Times New Roman" w:cstheme="minorHAnsi"/>
                <w:color w:val="000000"/>
              </w:rPr>
            </w:pPr>
            <w:proofErr w:type="spellStart"/>
            <w:r w:rsidRPr="007F1BF7">
              <w:rPr>
                <w:rFonts w:eastAsia="Times New Roman" w:cstheme="minorHAnsi"/>
                <w:color w:val="000000"/>
              </w:rPr>
              <w:t>CylinderLength</w:t>
            </w:r>
            <w:proofErr w:type="spellEnd"/>
          </w:p>
        </w:tc>
        <w:tc>
          <w:tcPr>
            <w:tcW w:w="1589" w:type="pct"/>
            <w:tcBorders>
              <w:top w:val="single" w:sz="4" w:space="0" w:color="4F81BD" w:themeColor="accent1"/>
              <w:bottom w:val="single" w:sz="4" w:space="0" w:color="4F81BD" w:themeColor="accent1"/>
            </w:tcBorders>
            <w:noWrap/>
          </w:tcPr>
          <w:p w:rsidR="00FA58A7" w:rsidRPr="007F1BF7" w:rsidRDefault="00FA58A7" w:rsidP="00507C38">
            <w:pPr>
              <w:jc w:val="both"/>
              <w:cnfStyle w:val="000000000000"/>
              <w:rPr>
                <w:rFonts w:cstheme="minorHAnsi"/>
              </w:rPr>
            </w:pPr>
            <w:r w:rsidRPr="007F1BF7">
              <w:rPr>
                <w:rFonts w:eastAsia="Times New Roman" w:cstheme="minorHAnsi"/>
                <w:color w:val="000000"/>
              </w:rPr>
              <w:t>0.2, 0.3</w:t>
            </w:r>
          </w:p>
        </w:tc>
      </w:tr>
      <w:tr w:rsidR="00FA58A7" w:rsidRPr="007F1BF7">
        <w:trPr>
          <w:cnfStyle w:val="000000100000"/>
          <w:trHeight w:val="300"/>
          <w:jc w:val="center"/>
        </w:trPr>
        <w:tc>
          <w:tcPr>
            <w:cnfStyle w:val="001000000000"/>
            <w:tcW w:w="3411" w:type="pct"/>
            <w:noWrap/>
            <w:vAlign w:val="center"/>
          </w:tcPr>
          <w:p w:rsidR="00FA58A7" w:rsidRPr="007F1BF7" w:rsidRDefault="00FA58A7" w:rsidP="00507C38">
            <w:pPr>
              <w:jc w:val="both"/>
              <w:rPr>
                <w:rFonts w:eastAsia="Times New Roman" w:cstheme="minorHAnsi"/>
                <w:color w:val="000000"/>
              </w:rPr>
            </w:pPr>
            <w:proofErr w:type="spellStart"/>
            <w:r w:rsidRPr="007F1BF7">
              <w:rPr>
                <w:rFonts w:eastAsia="Times New Roman" w:cstheme="minorHAnsi"/>
                <w:color w:val="000000"/>
              </w:rPr>
              <w:t>CylinderDiameter</w:t>
            </w:r>
            <w:proofErr w:type="spellEnd"/>
          </w:p>
        </w:tc>
        <w:tc>
          <w:tcPr>
            <w:tcW w:w="1589" w:type="pct"/>
            <w:tcBorders>
              <w:top w:val="single" w:sz="4" w:space="0" w:color="4F81BD" w:themeColor="accent1"/>
              <w:bottom w:val="single" w:sz="4" w:space="0" w:color="4F81BD" w:themeColor="accent1"/>
            </w:tcBorders>
            <w:noWrap/>
          </w:tcPr>
          <w:p w:rsidR="00FA58A7" w:rsidRPr="007F1BF7" w:rsidRDefault="00FA58A7" w:rsidP="00507C38">
            <w:pPr>
              <w:jc w:val="both"/>
              <w:cnfStyle w:val="000000100000"/>
              <w:rPr>
                <w:rFonts w:eastAsia="Times New Roman" w:cstheme="minorHAnsi"/>
                <w:color w:val="000000"/>
              </w:rPr>
            </w:pPr>
            <w:r w:rsidRPr="007F1BF7">
              <w:rPr>
                <w:rFonts w:eastAsia="Times New Roman" w:cstheme="minorHAnsi"/>
                <w:color w:val="000000"/>
              </w:rPr>
              <w:t>0.12, 0.16</w:t>
            </w:r>
          </w:p>
        </w:tc>
      </w:tr>
      <w:tr w:rsidR="00FA58A7" w:rsidRPr="007F1BF7">
        <w:trPr>
          <w:trHeight w:val="300"/>
          <w:jc w:val="center"/>
        </w:trPr>
        <w:tc>
          <w:tcPr>
            <w:cnfStyle w:val="001000000000"/>
            <w:tcW w:w="3411" w:type="pct"/>
            <w:noWrap/>
            <w:vAlign w:val="center"/>
          </w:tcPr>
          <w:p w:rsidR="00FA58A7" w:rsidRPr="007F1BF7" w:rsidRDefault="00FA58A7" w:rsidP="00507C38">
            <w:pPr>
              <w:jc w:val="both"/>
              <w:rPr>
                <w:rFonts w:eastAsia="Times New Roman" w:cstheme="minorHAnsi"/>
                <w:color w:val="000000"/>
              </w:rPr>
            </w:pPr>
            <w:proofErr w:type="spellStart"/>
            <w:r w:rsidRPr="007F1BF7">
              <w:rPr>
                <w:rFonts w:eastAsia="Times New Roman" w:cstheme="minorHAnsi"/>
                <w:color w:val="000000"/>
              </w:rPr>
              <w:t>NumberOfCylinders</w:t>
            </w:r>
            <w:proofErr w:type="spellEnd"/>
          </w:p>
        </w:tc>
        <w:tc>
          <w:tcPr>
            <w:tcW w:w="1589" w:type="pct"/>
            <w:tcBorders>
              <w:top w:val="single" w:sz="4" w:space="0" w:color="4F81BD" w:themeColor="accent1"/>
            </w:tcBorders>
            <w:noWrap/>
          </w:tcPr>
          <w:p w:rsidR="00FA58A7" w:rsidRPr="007F1BF7" w:rsidRDefault="00FA58A7" w:rsidP="00507C38">
            <w:pPr>
              <w:jc w:val="both"/>
              <w:cnfStyle w:val="000000000000"/>
              <w:rPr>
                <w:rFonts w:eastAsia="Times New Roman" w:cstheme="minorHAnsi"/>
                <w:color w:val="000000"/>
              </w:rPr>
            </w:pPr>
            <w:r w:rsidRPr="007F1BF7">
              <w:rPr>
                <w:rFonts w:eastAsia="Times New Roman" w:cstheme="minorHAnsi"/>
                <w:color w:val="000000"/>
              </w:rPr>
              <w:t>6, 8</w:t>
            </w:r>
          </w:p>
        </w:tc>
      </w:tr>
    </w:tbl>
    <w:p w:rsidR="00A2674E" w:rsidRPr="007F1BF7" w:rsidRDefault="00A2674E" w:rsidP="00507C38">
      <w:pPr>
        <w:spacing w:after="0" w:line="240" w:lineRule="auto"/>
        <w:jc w:val="both"/>
        <w:rPr>
          <w:rFonts w:cstheme="minorHAnsi"/>
          <w:b/>
        </w:rPr>
      </w:pPr>
    </w:p>
    <w:p w:rsidR="00623EC6" w:rsidRPr="007F1BF7" w:rsidRDefault="00623EC6" w:rsidP="00507C38">
      <w:pPr>
        <w:spacing w:after="0" w:line="240" w:lineRule="auto"/>
        <w:jc w:val="both"/>
        <w:rPr>
          <w:rFonts w:cstheme="minorHAnsi"/>
        </w:rPr>
      </w:pPr>
    </w:p>
    <w:p w:rsidR="00D92175" w:rsidRPr="007F1BF7" w:rsidRDefault="00B77296" w:rsidP="00507C38">
      <w:pPr>
        <w:spacing w:after="0" w:line="240" w:lineRule="auto"/>
        <w:jc w:val="both"/>
        <w:rPr>
          <w:rFonts w:cstheme="minorHAnsi"/>
        </w:rPr>
      </w:pPr>
      <w:r w:rsidRPr="007F1BF7">
        <w:rPr>
          <w:rFonts w:cstheme="minorHAnsi"/>
        </w:rPr>
        <w:t xml:space="preserve">In addition, add a single Design Variable element and rename it </w:t>
      </w:r>
      <w:r w:rsidRPr="00806CC9">
        <w:rPr>
          <w:rFonts w:ascii="Courier New" w:hAnsi="Courier New" w:cstheme="minorHAnsi"/>
          <w:sz w:val="16"/>
        </w:rPr>
        <w:t>MaxSpeed</w:t>
      </w:r>
      <w:r w:rsidRPr="007F1BF7">
        <w:rPr>
          <w:rFonts w:cstheme="minorHAnsi"/>
        </w:rPr>
        <w:t xml:space="preserve">. The user’s window should now look like that in </w:t>
      </w:r>
      <w:r w:rsidR="00991ACB">
        <w:rPr>
          <w:rFonts w:cstheme="minorHAnsi"/>
        </w:rPr>
        <w:fldChar w:fldCharType="begin"/>
      </w:r>
      <w:r w:rsidR="008C0D59">
        <w:rPr>
          <w:rFonts w:cstheme="minorHAnsi"/>
        </w:rPr>
        <w:instrText xml:space="preserve"> REF _Ref322674090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54</w:t>
      </w:r>
      <w:r w:rsidR="00991ACB">
        <w:rPr>
          <w:rFonts w:cstheme="minorHAnsi"/>
        </w:rPr>
        <w:fldChar w:fldCharType="end"/>
      </w:r>
      <w:r w:rsidR="008C0D59">
        <w:rPr>
          <w:rFonts w:cstheme="minorHAnsi"/>
        </w:rPr>
        <w:t>.</w:t>
      </w:r>
    </w:p>
    <w:p w:rsidR="00623EC6" w:rsidRPr="007F1BF7" w:rsidRDefault="00623EC6" w:rsidP="00507C38">
      <w:pPr>
        <w:spacing w:after="0" w:line="240" w:lineRule="auto"/>
        <w:jc w:val="both"/>
        <w:rPr>
          <w:rFonts w:cstheme="minorHAnsi"/>
        </w:rPr>
      </w:pPr>
    </w:p>
    <w:p w:rsidR="00AA5222" w:rsidRPr="007F1BF7" w:rsidRDefault="00014126"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stretch>
                      <a:fillRect/>
                    </a:stretch>
                  </pic:blipFill>
                  <pic:spPr>
                    <a:xfrm>
                      <a:off x="0" y="0"/>
                      <a:ext cx="5943600" cy="3194685"/>
                    </a:xfrm>
                    <a:prstGeom prst="rect">
                      <a:avLst/>
                    </a:prstGeom>
                  </pic:spPr>
                </pic:pic>
              </a:graphicData>
            </a:graphic>
          </wp:inline>
        </w:drawing>
      </w:r>
    </w:p>
    <w:p w:rsidR="00D92175" w:rsidRPr="007F1BF7" w:rsidRDefault="00AA5222" w:rsidP="00507C38">
      <w:pPr>
        <w:pStyle w:val="Caption"/>
        <w:spacing w:after="0"/>
        <w:jc w:val="both"/>
        <w:rPr>
          <w:rFonts w:cstheme="minorHAnsi"/>
          <w:b w:val="0"/>
        </w:rPr>
      </w:pPr>
      <w:bookmarkStart w:id="79" w:name="_Ref322674090"/>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54</w:t>
      </w:r>
      <w:r w:rsidR="00991ACB" w:rsidRPr="007F1BF7">
        <w:rPr>
          <w:rFonts w:cstheme="minorHAnsi"/>
        </w:rPr>
        <w:fldChar w:fldCharType="end"/>
      </w:r>
      <w:bookmarkEnd w:id="79"/>
      <w:r w:rsidRPr="007F1BF7">
        <w:rPr>
          <w:rFonts w:cstheme="minorHAnsi"/>
        </w:rPr>
        <w:t>.</w:t>
      </w:r>
      <w:proofErr w:type="gramEnd"/>
      <w:r w:rsidRPr="007F1BF7">
        <w:rPr>
          <w:rFonts w:cstheme="minorHAnsi"/>
        </w:rPr>
        <w:t xml:space="preserve"> Complete DOE Design Variables and Objective</w:t>
      </w:r>
    </w:p>
    <w:p w:rsidR="00623EC6" w:rsidRPr="007F1BF7" w:rsidRDefault="00623EC6" w:rsidP="00507C38">
      <w:pPr>
        <w:spacing w:after="0" w:line="240" w:lineRule="auto"/>
        <w:jc w:val="both"/>
        <w:rPr>
          <w:rFonts w:cstheme="minorHAnsi"/>
        </w:rPr>
      </w:pPr>
    </w:p>
    <w:p w:rsidR="00D92175" w:rsidRPr="007F1BF7" w:rsidRDefault="00014126" w:rsidP="00507C38">
      <w:pPr>
        <w:spacing w:after="0" w:line="240" w:lineRule="auto"/>
        <w:jc w:val="both"/>
        <w:rPr>
          <w:rFonts w:cstheme="minorHAnsi"/>
          <w:b/>
        </w:rPr>
      </w:pPr>
      <w:r w:rsidRPr="007F1BF7">
        <w:rPr>
          <w:rFonts w:cstheme="minorHAnsi"/>
        </w:rPr>
        <w:t xml:space="preserve">This completes the development of the DOE element. The user should now return to the </w:t>
      </w:r>
      <w:proofErr w:type="spellStart"/>
      <w:r w:rsidRPr="00806CC9">
        <w:rPr>
          <w:rFonts w:ascii="Courier New" w:hAnsi="Courier New" w:cstheme="minorHAnsi"/>
          <w:sz w:val="16"/>
        </w:rPr>
        <w:t>PET_Experiment_Demo</w:t>
      </w:r>
      <w:proofErr w:type="spellEnd"/>
      <w:r w:rsidRPr="007F1BF7">
        <w:rPr>
          <w:rFonts w:cstheme="minorHAnsi"/>
        </w:rPr>
        <w:t xml:space="preserve"> element main window. </w:t>
      </w:r>
    </w:p>
    <w:p w:rsidR="00014126" w:rsidRPr="007F1BF7" w:rsidRDefault="00014126" w:rsidP="00507C38">
      <w:pPr>
        <w:spacing w:after="0" w:line="240" w:lineRule="auto"/>
        <w:jc w:val="both"/>
        <w:rPr>
          <w:rFonts w:cstheme="minorHAnsi"/>
          <w:b/>
        </w:rPr>
      </w:pPr>
    </w:p>
    <w:p w:rsidR="00D92175" w:rsidRPr="007F1BF7" w:rsidRDefault="00FF01A8" w:rsidP="00507C38">
      <w:pPr>
        <w:spacing w:after="0" w:line="240" w:lineRule="auto"/>
        <w:jc w:val="both"/>
        <w:rPr>
          <w:rFonts w:cstheme="minorHAnsi"/>
        </w:rPr>
      </w:pPr>
      <w:r w:rsidRPr="007F1BF7">
        <w:rPr>
          <w:rFonts w:cstheme="minorHAnsi"/>
        </w:rPr>
        <w:t xml:space="preserve">It is now time to create test bench references for the PET Demo. </w:t>
      </w:r>
      <w:r w:rsidR="00806CC9">
        <w:rPr>
          <w:rFonts w:cstheme="minorHAnsi"/>
        </w:rPr>
        <w:t xml:space="preserve"> </w:t>
      </w:r>
      <w:r w:rsidRPr="007F1BF7">
        <w:rPr>
          <w:rFonts w:cstheme="minorHAnsi"/>
        </w:rPr>
        <w:t xml:space="preserve">Drag a </w:t>
      </w:r>
      <w:r w:rsidRPr="00806CC9">
        <w:rPr>
          <w:rFonts w:ascii="Courier New" w:hAnsi="Courier New" w:cstheme="minorHAnsi"/>
          <w:sz w:val="16"/>
        </w:rPr>
        <w:t>Component</w:t>
      </w:r>
      <w:r w:rsidRPr="007F1BF7">
        <w:rPr>
          <w:rFonts w:cstheme="minorHAnsi"/>
        </w:rPr>
        <w:t xml:space="preserve"> element from the Part Browser onto the main editing window. Locate the </w:t>
      </w:r>
      <w:proofErr w:type="spellStart"/>
      <w:r w:rsidRPr="00806CC9">
        <w:rPr>
          <w:rFonts w:ascii="Courier New" w:hAnsi="Courier New" w:cstheme="minorHAnsi"/>
          <w:sz w:val="16"/>
        </w:rPr>
        <w:t>MultiBodyEngineSim</w:t>
      </w:r>
      <w:proofErr w:type="spellEnd"/>
      <w:r w:rsidRPr="007F1BF7">
        <w:rPr>
          <w:rFonts w:cstheme="minorHAnsi"/>
        </w:rPr>
        <w:t xml:space="preserve"> test bench within the Testing Folder and drag it onto the</w:t>
      </w:r>
      <w:r w:rsidR="003F7D88">
        <w:rPr>
          <w:rFonts w:cstheme="minorHAnsi"/>
        </w:rPr>
        <w:t xml:space="preserve"> </w:t>
      </w:r>
      <w:proofErr w:type="spellStart"/>
      <w:proofErr w:type="gramStart"/>
      <w:r w:rsidR="003F7D88" w:rsidRPr="00806CC9">
        <w:rPr>
          <w:rFonts w:ascii="Courier New" w:hAnsi="Courier New" w:cstheme="minorHAnsi"/>
          <w:sz w:val="16"/>
        </w:rPr>
        <w:t>TestBenchRef</w:t>
      </w:r>
      <w:proofErr w:type="spellEnd"/>
      <w:r w:rsidR="003F7D88" w:rsidRPr="007F1BF7">
        <w:rPr>
          <w:rFonts w:cstheme="minorHAnsi"/>
        </w:rPr>
        <w:t xml:space="preserve">  </w:t>
      </w:r>
      <w:r w:rsidRPr="007F1BF7">
        <w:rPr>
          <w:rFonts w:cstheme="minorHAnsi"/>
        </w:rPr>
        <w:t>element</w:t>
      </w:r>
      <w:proofErr w:type="gramEnd"/>
      <w:r w:rsidRPr="007F1BF7">
        <w:rPr>
          <w:rFonts w:cstheme="minorHAnsi"/>
        </w:rPr>
        <w:t xml:space="preserve"> just created in the main editing window (see</w:t>
      </w:r>
      <w:r w:rsidR="00806CC9">
        <w:rPr>
          <w:rFonts w:cstheme="minorHAnsi"/>
        </w:rPr>
        <w:t xml:space="preserve"> </w:t>
      </w:r>
      <w:r w:rsidR="00991ACB">
        <w:rPr>
          <w:rFonts w:cstheme="minorHAnsi"/>
        </w:rPr>
        <w:fldChar w:fldCharType="begin"/>
      </w:r>
      <w:r w:rsidR="008C0D59">
        <w:rPr>
          <w:rFonts w:cstheme="minorHAnsi"/>
        </w:rPr>
        <w:instrText xml:space="preserve"> REF _Ref322674114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55</w:t>
      </w:r>
      <w:r w:rsidR="00991ACB">
        <w:rPr>
          <w:rFonts w:cstheme="minorHAnsi"/>
        </w:rPr>
        <w:fldChar w:fldCharType="end"/>
      </w:r>
      <w:r w:rsidR="008C0D59">
        <w:rPr>
          <w:rFonts w:cstheme="minorHAnsi"/>
        </w:rPr>
        <w:t xml:space="preserve">). </w:t>
      </w:r>
      <w:r w:rsidRPr="007F1BF7">
        <w:rPr>
          <w:rFonts w:cstheme="minorHAnsi"/>
        </w:rPr>
        <w:t xml:space="preserve">Make sure that </w:t>
      </w:r>
      <w:r w:rsidR="00CB21F4">
        <w:rPr>
          <w:rFonts w:cstheme="minorHAnsi"/>
        </w:rPr>
        <w:t>your cursor is directly over this</w:t>
      </w:r>
      <w:r w:rsidRPr="007F1BF7">
        <w:rPr>
          <w:rFonts w:cstheme="minorHAnsi"/>
        </w:rPr>
        <w:t xml:space="preserve"> </w:t>
      </w:r>
      <w:proofErr w:type="spellStart"/>
      <w:r w:rsidRPr="00CB21F4">
        <w:rPr>
          <w:rFonts w:ascii="Courier New" w:hAnsi="Courier New" w:cstheme="minorHAnsi"/>
          <w:sz w:val="16"/>
        </w:rPr>
        <w:t>TestBenchRef</w:t>
      </w:r>
      <w:proofErr w:type="spellEnd"/>
      <w:r w:rsidRPr="007F1BF7">
        <w:rPr>
          <w:rFonts w:cstheme="minorHAnsi"/>
        </w:rPr>
        <w:t xml:space="preserve"> element prior to releasing the test bench component. </w:t>
      </w:r>
      <w:r w:rsidR="003F7D88">
        <w:rPr>
          <w:rFonts w:cstheme="minorHAnsi"/>
        </w:rPr>
        <w:t xml:space="preserve"> </w:t>
      </w:r>
      <w:r w:rsidRPr="007F1BF7">
        <w:rPr>
          <w:rFonts w:cstheme="minorHAnsi"/>
        </w:rPr>
        <w:t>Rename this component</w:t>
      </w:r>
      <w:r w:rsidR="00CB21F4">
        <w:rPr>
          <w:rFonts w:cstheme="minorHAnsi"/>
        </w:rPr>
        <w:t xml:space="preserve"> to</w:t>
      </w:r>
      <w:r w:rsidRPr="007F1BF7">
        <w:rPr>
          <w:rFonts w:cstheme="minorHAnsi"/>
        </w:rPr>
        <w:t xml:space="preserve"> </w:t>
      </w:r>
      <w:proofErr w:type="spellStart"/>
      <w:r w:rsidRPr="00CB21F4">
        <w:rPr>
          <w:rFonts w:ascii="Courier New" w:hAnsi="Courier New" w:cstheme="minorHAnsi"/>
          <w:sz w:val="16"/>
        </w:rPr>
        <w:t>MultiBodyEngineSim</w:t>
      </w:r>
      <w:proofErr w:type="spellEnd"/>
      <w:r w:rsidRPr="007F1BF7">
        <w:rPr>
          <w:rFonts w:cstheme="minorHAnsi"/>
        </w:rPr>
        <w:t>.</w:t>
      </w:r>
    </w:p>
    <w:p w:rsidR="00FF01A8" w:rsidRPr="007F1BF7" w:rsidRDefault="00FF01A8" w:rsidP="00507C38">
      <w:pPr>
        <w:spacing w:after="0" w:line="240" w:lineRule="auto"/>
        <w:jc w:val="both"/>
        <w:rPr>
          <w:rFonts w:cstheme="minorHAnsi"/>
        </w:rPr>
      </w:pPr>
    </w:p>
    <w:p w:rsidR="00FF01A8" w:rsidRPr="007F1BF7" w:rsidRDefault="00FF01A8" w:rsidP="00507C38">
      <w:pPr>
        <w:spacing w:after="0" w:line="240" w:lineRule="auto"/>
        <w:jc w:val="both"/>
        <w:rPr>
          <w:rFonts w:cstheme="minorHAnsi"/>
        </w:rPr>
      </w:pPr>
    </w:p>
    <w:p w:rsidR="00287DE1" w:rsidRPr="007F1BF7" w:rsidRDefault="00125EE1"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5943600" cy="3194685"/>
                    </a:xfrm>
                    <a:prstGeom prst="rect">
                      <a:avLst/>
                    </a:prstGeom>
                  </pic:spPr>
                </pic:pic>
              </a:graphicData>
            </a:graphic>
          </wp:inline>
        </w:drawing>
      </w:r>
    </w:p>
    <w:p w:rsidR="00792676" w:rsidRPr="007F1BF7" w:rsidRDefault="00287DE1" w:rsidP="00507C38">
      <w:pPr>
        <w:pStyle w:val="Caption"/>
        <w:spacing w:after="0"/>
        <w:jc w:val="both"/>
        <w:rPr>
          <w:rFonts w:cstheme="minorHAnsi"/>
        </w:rPr>
      </w:pPr>
      <w:bookmarkStart w:id="80" w:name="_Ref322674114"/>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55</w:t>
      </w:r>
      <w:r w:rsidR="00991ACB" w:rsidRPr="007F1BF7">
        <w:rPr>
          <w:rFonts w:cstheme="minorHAnsi"/>
        </w:rPr>
        <w:fldChar w:fldCharType="end"/>
      </w:r>
      <w:bookmarkEnd w:id="80"/>
      <w:r w:rsidRPr="007F1BF7">
        <w:rPr>
          <w:rFonts w:cstheme="minorHAnsi"/>
        </w:rPr>
        <w:t>.</w:t>
      </w:r>
      <w:proofErr w:type="gramEnd"/>
      <w:r w:rsidRPr="007F1BF7">
        <w:rPr>
          <w:rFonts w:cstheme="minorHAnsi"/>
        </w:rPr>
        <w:t xml:space="preserve"> Test Bench Reference</w:t>
      </w:r>
    </w:p>
    <w:p w:rsidR="00FF01A8" w:rsidRPr="007F1BF7" w:rsidRDefault="00FF01A8" w:rsidP="00507C38">
      <w:pPr>
        <w:spacing w:after="0" w:line="240" w:lineRule="auto"/>
        <w:jc w:val="both"/>
        <w:rPr>
          <w:rFonts w:cstheme="minorHAnsi"/>
          <w:b/>
        </w:rPr>
      </w:pPr>
    </w:p>
    <w:p w:rsidR="00792676" w:rsidRPr="007F1BF7" w:rsidRDefault="00FF01A8" w:rsidP="00507C38">
      <w:pPr>
        <w:spacing w:after="0" w:line="240" w:lineRule="auto"/>
        <w:jc w:val="both"/>
        <w:rPr>
          <w:rFonts w:cstheme="minorHAnsi"/>
        </w:rPr>
      </w:pPr>
      <w:r w:rsidRPr="007F1BF7">
        <w:rPr>
          <w:rFonts w:cstheme="minorHAnsi"/>
        </w:rPr>
        <w:t xml:space="preserve">As seen in </w:t>
      </w:r>
      <w:r w:rsidR="00991ACB">
        <w:rPr>
          <w:rFonts w:cstheme="minorHAnsi"/>
        </w:rPr>
        <w:fldChar w:fldCharType="begin"/>
      </w:r>
      <w:r w:rsidR="008C0D59">
        <w:rPr>
          <w:rFonts w:cstheme="minorHAnsi"/>
        </w:rPr>
        <w:instrText xml:space="preserve"> REF _Ref322674114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55</w:t>
      </w:r>
      <w:r w:rsidR="00991ACB">
        <w:rPr>
          <w:rFonts w:cstheme="minorHAnsi"/>
        </w:rPr>
        <w:fldChar w:fldCharType="end"/>
      </w:r>
      <w:r w:rsidR="008C0D59">
        <w:rPr>
          <w:rFonts w:cstheme="minorHAnsi"/>
        </w:rPr>
        <w:t xml:space="preserve">, </w:t>
      </w:r>
      <w:r w:rsidRPr="007F1BF7">
        <w:rPr>
          <w:rFonts w:cstheme="minorHAnsi"/>
        </w:rPr>
        <w:t xml:space="preserve">this drag-and-drop procedure has automatically created the ports that represent the inputs and outputs of the </w:t>
      </w:r>
      <w:proofErr w:type="spellStart"/>
      <w:r w:rsidRPr="007F1BF7">
        <w:rPr>
          <w:rFonts w:cstheme="minorHAnsi"/>
        </w:rPr>
        <w:t>MultiBodyEngineSim</w:t>
      </w:r>
      <w:proofErr w:type="spellEnd"/>
      <w:r w:rsidRPr="007F1BF7">
        <w:rPr>
          <w:rFonts w:cstheme="minorHAnsi"/>
        </w:rPr>
        <w:t xml:space="preserve"> model. Repeat this process for the </w:t>
      </w:r>
      <w:proofErr w:type="spellStart"/>
      <w:r w:rsidRPr="003F7D88">
        <w:rPr>
          <w:rFonts w:ascii="Courier New" w:hAnsi="Courier New" w:cstheme="minorHAnsi"/>
          <w:sz w:val="16"/>
        </w:rPr>
        <w:t>TorqueComputation</w:t>
      </w:r>
      <w:proofErr w:type="spellEnd"/>
      <w:r w:rsidRPr="007F1BF7">
        <w:rPr>
          <w:rFonts w:cstheme="minorHAnsi"/>
        </w:rPr>
        <w:t xml:space="preserve"> and </w:t>
      </w:r>
      <w:r w:rsidRPr="003F7D88">
        <w:rPr>
          <w:rFonts w:ascii="Courier New" w:hAnsi="Courier New" w:cstheme="minorHAnsi"/>
          <w:sz w:val="16"/>
        </w:rPr>
        <w:t>DriveTrainSim_w_Params</w:t>
      </w:r>
      <w:r w:rsidRPr="007F1BF7">
        <w:rPr>
          <w:rFonts w:cstheme="minorHAnsi"/>
        </w:rPr>
        <w:t xml:space="preserve"> test benches. </w:t>
      </w:r>
      <w:r w:rsidR="003F7D88">
        <w:rPr>
          <w:rFonts w:cstheme="minorHAnsi"/>
        </w:rPr>
        <w:t xml:space="preserve"> </w:t>
      </w:r>
      <w:r w:rsidRPr="007F1BF7">
        <w:rPr>
          <w:rFonts w:cstheme="minorHAnsi"/>
        </w:rPr>
        <w:t xml:space="preserve">Upon completing this, the user’s main editing window should look like that in </w:t>
      </w:r>
      <w:r w:rsidR="00991ACB">
        <w:rPr>
          <w:rFonts w:cstheme="minorHAnsi"/>
        </w:rPr>
        <w:fldChar w:fldCharType="begin"/>
      </w:r>
      <w:r w:rsidR="008C0D59">
        <w:rPr>
          <w:rFonts w:cstheme="minorHAnsi"/>
        </w:rPr>
        <w:instrText xml:space="preserve"> REF _Ref322674146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56</w:t>
      </w:r>
      <w:r w:rsidR="00991ACB">
        <w:rPr>
          <w:rFonts w:cstheme="minorHAnsi"/>
        </w:rPr>
        <w:fldChar w:fldCharType="end"/>
      </w:r>
      <w:r w:rsidR="008C0D59">
        <w:rPr>
          <w:rFonts w:cstheme="minorHAnsi"/>
        </w:rPr>
        <w:t>.</w:t>
      </w:r>
    </w:p>
    <w:p w:rsidR="00FF01A8" w:rsidRPr="007F1BF7" w:rsidRDefault="00FF01A8" w:rsidP="00507C38">
      <w:pPr>
        <w:spacing w:after="0" w:line="240" w:lineRule="auto"/>
        <w:jc w:val="both"/>
        <w:rPr>
          <w:rFonts w:cstheme="minorHAnsi"/>
        </w:rPr>
      </w:pPr>
    </w:p>
    <w:p w:rsidR="004032AE" w:rsidRPr="007F1BF7" w:rsidRDefault="00125EE1"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stretch>
                      <a:fillRect/>
                    </a:stretch>
                  </pic:blipFill>
                  <pic:spPr>
                    <a:xfrm>
                      <a:off x="0" y="0"/>
                      <a:ext cx="5943600" cy="3194685"/>
                    </a:xfrm>
                    <a:prstGeom prst="rect">
                      <a:avLst/>
                    </a:prstGeom>
                  </pic:spPr>
                </pic:pic>
              </a:graphicData>
            </a:graphic>
          </wp:inline>
        </w:drawing>
      </w:r>
    </w:p>
    <w:p w:rsidR="00FF01A8" w:rsidRPr="007F1BF7" w:rsidRDefault="004032AE" w:rsidP="00507C38">
      <w:pPr>
        <w:pStyle w:val="Caption"/>
        <w:spacing w:after="0"/>
        <w:jc w:val="both"/>
        <w:rPr>
          <w:rFonts w:cstheme="minorHAnsi"/>
          <w:b w:val="0"/>
        </w:rPr>
      </w:pPr>
      <w:bookmarkStart w:id="81" w:name="_Ref322674146"/>
      <w:proofErr w:type="gramStart"/>
      <w:r w:rsidRPr="007F1BF7">
        <w:rPr>
          <w:rFonts w:cstheme="minorHAnsi"/>
        </w:rPr>
        <w:t xml:space="preserve">Figure </w:t>
      </w:r>
      <w:r w:rsidR="00991ACB" w:rsidRPr="007F1BF7">
        <w:rPr>
          <w:rFonts w:cstheme="minorHAnsi"/>
        </w:rPr>
        <w:fldChar w:fldCharType="begin"/>
      </w:r>
      <w:r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56</w:t>
      </w:r>
      <w:r w:rsidR="00991ACB" w:rsidRPr="007F1BF7">
        <w:rPr>
          <w:rFonts w:cstheme="minorHAnsi"/>
        </w:rPr>
        <w:fldChar w:fldCharType="end"/>
      </w:r>
      <w:bookmarkEnd w:id="81"/>
      <w:r w:rsidRPr="007F1BF7">
        <w:rPr>
          <w:rFonts w:cstheme="minorHAnsi"/>
        </w:rPr>
        <w:t>.</w:t>
      </w:r>
      <w:proofErr w:type="gramEnd"/>
      <w:r w:rsidRPr="007F1BF7">
        <w:rPr>
          <w:rFonts w:cstheme="minorHAnsi"/>
        </w:rPr>
        <w:t xml:space="preserve"> Complete PET Demo with No Connections</w:t>
      </w:r>
    </w:p>
    <w:p w:rsidR="00792676" w:rsidRPr="007F1BF7" w:rsidRDefault="00792676" w:rsidP="00507C38">
      <w:pPr>
        <w:spacing w:after="0" w:line="240" w:lineRule="auto"/>
        <w:jc w:val="both"/>
        <w:rPr>
          <w:rFonts w:cstheme="minorHAnsi"/>
        </w:rPr>
      </w:pPr>
    </w:p>
    <w:p w:rsidR="00FF01A8" w:rsidRPr="007F1BF7" w:rsidRDefault="00647BA2" w:rsidP="00507C38">
      <w:pPr>
        <w:spacing w:after="0" w:line="240" w:lineRule="auto"/>
        <w:jc w:val="both"/>
        <w:rPr>
          <w:rFonts w:cstheme="minorHAnsi"/>
        </w:rPr>
      </w:pPr>
      <w:r w:rsidRPr="007F1BF7">
        <w:rPr>
          <w:rFonts w:cstheme="minorHAnsi"/>
        </w:rPr>
        <w:t>The user must now connect the design variable from the DOE component to the appropriate variable ports within each of the test bench reference components. Note: not all parameter ports will have a design variable connected to it (this means that the parameter will simply remain constant throughout the DOE</w:t>
      </w:r>
      <w:r w:rsidR="001B31D1" w:rsidRPr="007F1BF7">
        <w:rPr>
          <w:rFonts w:cstheme="minorHAnsi"/>
        </w:rPr>
        <w:t xml:space="preserve"> and equal to the value established inside the component model</w:t>
      </w:r>
      <w:r w:rsidRPr="007F1BF7">
        <w:rPr>
          <w:rFonts w:cstheme="minorHAnsi"/>
        </w:rPr>
        <w:t>).</w:t>
      </w:r>
      <w:r w:rsidR="003F1A22" w:rsidRPr="007F1BF7">
        <w:rPr>
          <w:rFonts w:cstheme="minorHAnsi"/>
        </w:rPr>
        <w:t xml:space="preserve"> Please </w:t>
      </w:r>
      <w:r w:rsidR="003F7D88">
        <w:rPr>
          <w:rFonts w:cstheme="minorHAnsi"/>
        </w:rPr>
        <w:t>consult</w:t>
      </w:r>
      <w:r w:rsidR="003F1A22" w:rsidRPr="007F1BF7">
        <w:rPr>
          <w:rFonts w:cstheme="minorHAnsi"/>
        </w:rPr>
        <w:t xml:space="preserve"> </w:t>
      </w:r>
      <w:r w:rsidR="00991ACB">
        <w:rPr>
          <w:rFonts w:cstheme="minorHAnsi"/>
        </w:rPr>
        <w:fldChar w:fldCharType="begin"/>
      </w:r>
      <w:r w:rsidR="008C0D59">
        <w:rPr>
          <w:rFonts w:cstheme="minorHAnsi"/>
        </w:rPr>
        <w:instrText xml:space="preserve"> REF _Ref322674162 \h </w:instrText>
      </w:r>
      <w:r w:rsidR="005C4A29" w:rsidRPr="00991ACB">
        <w:rPr>
          <w:rFonts w:cstheme="minorHAnsi"/>
        </w:rPr>
      </w:r>
      <w:r w:rsidR="00991ACB">
        <w:rPr>
          <w:rFonts w:cstheme="minorHAnsi"/>
        </w:rPr>
        <w:fldChar w:fldCharType="separate"/>
      </w:r>
      <w:r w:rsidR="00461266" w:rsidRPr="007F1BF7">
        <w:rPr>
          <w:rFonts w:cstheme="minorHAnsi"/>
        </w:rPr>
        <w:t xml:space="preserve">Figure </w:t>
      </w:r>
      <w:r w:rsidR="00461266">
        <w:rPr>
          <w:rFonts w:cstheme="minorHAnsi"/>
          <w:noProof/>
        </w:rPr>
        <w:t>57</w:t>
      </w:r>
      <w:r w:rsidR="00991ACB">
        <w:rPr>
          <w:rFonts w:cstheme="minorHAnsi"/>
        </w:rPr>
        <w:fldChar w:fldCharType="end"/>
      </w:r>
      <w:r w:rsidR="003F1A22" w:rsidRPr="007F1BF7">
        <w:rPr>
          <w:rFonts w:cstheme="minorHAnsi"/>
        </w:rPr>
        <w:t xml:space="preserve"> </w:t>
      </w:r>
      <w:r w:rsidR="003F7D88">
        <w:rPr>
          <w:rFonts w:cstheme="minorHAnsi"/>
        </w:rPr>
        <w:t>as a</w:t>
      </w:r>
      <w:r w:rsidR="003F1A22" w:rsidRPr="007F1BF7">
        <w:rPr>
          <w:rFonts w:cstheme="minorHAnsi"/>
        </w:rPr>
        <w:t xml:space="preserve"> reference to this connection task.</w:t>
      </w:r>
    </w:p>
    <w:p w:rsidR="00792676" w:rsidRPr="007F1BF7" w:rsidRDefault="00792676" w:rsidP="00507C38">
      <w:pPr>
        <w:spacing w:after="0" w:line="240" w:lineRule="auto"/>
        <w:jc w:val="both"/>
        <w:rPr>
          <w:rFonts w:cstheme="minorHAnsi"/>
        </w:rPr>
      </w:pPr>
    </w:p>
    <w:p w:rsidR="003F1A22" w:rsidRPr="007F1BF7" w:rsidRDefault="003F1A22" w:rsidP="00507C38">
      <w:pPr>
        <w:spacing w:after="0" w:line="240" w:lineRule="auto"/>
        <w:jc w:val="both"/>
        <w:rPr>
          <w:rFonts w:cstheme="minorHAnsi"/>
        </w:rPr>
      </w:pPr>
    </w:p>
    <w:p w:rsidR="004032AE" w:rsidRPr="007F1BF7" w:rsidRDefault="00125EE1" w:rsidP="00507C38">
      <w:pPr>
        <w:keepNext/>
        <w:spacing w:after="0" w:line="240" w:lineRule="auto"/>
        <w:jc w:val="both"/>
        <w:rPr>
          <w:rFonts w:cstheme="minorHAnsi"/>
        </w:rPr>
      </w:pPr>
      <w:r w:rsidRPr="007F1BF7">
        <w:rPr>
          <w:rFonts w:cstheme="minorHAnsi"/>
          <w:noProof/>
        </w:rPr>
        <w:drawing>
          <wp:inline distT="0" distB="0" distL="0" distR="0">
            <wp:extent cx="5943600" cy="31946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stretch>
                      <a:fillRect/>
                    </a:stretch>
                  </pic:blipFill>
                  <pic:spPr>
                    <a:xfrm>
                      <a:off x="0" y="0"/>
                      <a:ext cx="5943600" cy="3194685"/>
                    </a:xfrm>
                    <a:prstGeom prst="rect">
                      <a:avLst/>
                    </a:prstGeom>
                  </pic:spPr>
                </pic:pic>
              </a:graphicData>
            </a:graphic>
          </wp:inline>
        </w:drawing>
      </w:r>
    </w:p>
    <w:p w:rsidR="003F1A22" w:rsidRPr="007F1BF7" w:rsidRDefault="004032AE" w:rsidP="00507C38">
      <w:pPr>
        <w:pStyle w:val="Caption"/>
        <w:spacing w:after="0"/>
        <w:jc w:val="both"/>
        <w:rPr>
          <w:rFonts w:cstheme="minorHAnsi"/>
        </w:rPr>
      </w:pPr>
      <w:bookmarkStart w:id="82" w:name="_Ref322674162"/>
      <w:proofErr w:type="gramStart"/>
      <w:r w:rsidRPr="007F1BF7">
        <w:rPr>
          <w:rFonts w:cstheme="minorHAnsi"/>
        </w:rPr>
        <w:t xml:space="preserve">Figure </w:t>
      </w:r>
      <w:r w:rsidR="00991ACB" w:rsidRPr="007F1BF7">
        <w:rPr>
          <w:rFonts w:cstheme="minorHAnsi"/>
        </w:rPr>
        <w:fldChar w:fldCharType="begin"/>
      </w:r>
      <w:r w:rsidR="006039E0" w:rsidRPr="007F1BF7">
        <w:rPr>
          <w:rFonts w:cstheme="minorHAnsi"/>
        </w:rPr>
        <w:instrText xml:space="preserve"> SEQ Figure \* ARABIC </w:instrText>
      </w:r>
      <w:r w:rsidR="00991ACB" w:rsidRPr="007F1BF7">
        <w:rPr>
          <w:rFonts w:cstheme="minorHAnsi"/>
        </w:rPr>
        <w:fldChar w:fldCharType="separate"/>
      </w:r>
      <w:r w:rsidR="00461266">
        <w:rPr>
          <w:rFonts w:cstheme="minorHAnsi"/>
          <w:noProof/>
        </w:rPr>
        <w:t>57</w:t>
      </w:r>
      <w:r w:rsidR="00991ACB" w:rsidRPr="007F1BF7">
        <w:rPr>
          <w:rFonts w:cstheme="minorHAnsi"/>
          <w:noProof/>
        </w:rPr>
        <w:fldChar w:fldCharType="end"/>
      </w:r>
      <w:bookmarkEnd w:id="82"/>
      <w:r w:rsidRPr="007F1BF7">
        <w:rPr>
          <w:rFonts w:cstheme="minorHAnsi"/>
        </w:rPr>
        <w:t>.</w:t>
      </w:r>
      <w:proofErr w:type="gramEnd"/>
      <w:r w:rsidRPr="007F1BF7">
        <w:rPr>
          <w:rFonts w:cstheme="minorHAnsi"/>
        </w:rPr>
        <w:t xml:space="preserve"> Complete PET Demo</w:t>
      </w:r>
    </w:p>
    <w:p w:rsidR="00792676" w:rsidRPr="007F1BF7" w:rsidRDefault="00792676" w:rsidP="00507C38">
      <w:pPr>
        <w:jc w:val="both"/>
        <w:rPr>
          <w:rFonts w:cstheme="minorHAnsi"/>
        </w:rPr>
      </w:pPr>
    </w:p>
    <w:p w:rsidR="005E26C2" w:rsidRPr="007F1BF7" w:rsidRDefault="003F1A22" w:rsidP="00507C38">
      <w:pPr>
        <w:spacing w:after="0" w:line="240" w:lineRule="auto"/>
        <w:jc w:val="both"/>
        <w:rPr>
          <w:rFonts w:cstheme="minorHAnsi"/>
        </w:rPr>
      </w:pPr>
      <w:r w:rsidRPr="007F1BF7">
        <w:rPr>
          <w:rFonts w:cstheme="minorHAnsi"/>
        </w:rPr>
        <w:t xml:space="preserve">Note that we have also connected the output metrics of each test bench reference component to the appropriate inputs in subsequent test bench reference components. </w:t>
      </w:r>
      <w:r w:rsidR="005E26C2" w:rsidRPr="007F1BF7">
        <w:rPr>
          <w:rFonts w:cstheme="minorHAnsi"/>
        </w:rPr>
        <w:t>This completes the development of the PET Demo component</w:t>
      </w:r>
      <w:r w:rsidR="00960C1B">
        <w:rPr>
          <w:rFonts w:cstheme="minorHAnsi"/>
        </w:rPr>
        <w:t xml:space="preserve">.  </w:t>
      </w:r>
    </w:p>
    <w:p w:rsidR="005E26C2" w:rsidRPr="007F1BF7" w:rsidRDefault="005E26C2" w:rsidP="00507C38">
      <w:pPr>
        <w:spacing w:after="0" w:line="240" w:lineRule="auto"/>
        <w:jc w:val="both"/>
        <w:rPr>
          <w:rFonts w:cstheme="minorHAnsi"/>
        </w:rPr>
      </w:pPr>
    </w:p>
    <w:p w:rsidR="00162044" w:rsidRPr="007F1BF7" w:rsidRDefault="00162044" w:rsidP="00507C38">
      <w:pPr>
        <w:spacing w:after="0" w:line="240" w:lineRule="auto"/>
        <w:jc w:val="both"/>
        <w:rPr>
          <w:rFonts w:cstheme="minorHAnsi"/>
        </w:rPr>
      </w:pPr>
    </w:p>
    <w:p w:rsidR="00162044" w:rsidRPr="007F1BF7" w:rsidRDefault="00162044" w:rsidP="00507C38">
      <w:pPr>
        <w:spacing w:after="0" w:line="240" w:lineRule="auto"/>
        <w:jc w:val="both"/>
        <w:rPr>
          <w:rFonts w:cstheme="minorHAnsi"/>
        </w:rPr>
      </w:pPr>
    </w:p>
    <w:p w:rsidR="00162044" w:rsidRPr="007F1BF7" w:rsidRDefault="00162044" w:rsidP="00507C38">
      <w:pPr>
        <w:spacing w:after="0" w:line="240" w:lineRule="auto"/>
        <w:jc w:val="both"/>
        <w:rPr>
          <w:rFonts w:cstheme="minorHAnsi"/>
        </w:rPr>
      </w:pPr>
    </w:p>
    <w:p w:rsidR="00162044" w:rsidRPr="007F1BF7" w:rsidRDefault="00162044" w:rsidP="00507C38">
      <w:pPr>
        <w:spacing w:after="0" w:line="240" w:lineRule="auto"/>
        <w:jc w:val="both"/>
        <w:rPr>
          <w:rFonts w:cstheme="minorHAnsi"/>
        </w:rPr>
      </w:pPr>
    </w:p>
    <w:p w:rsidR="00162044" w:rsidRPr="007F1BF7" w:rsidRDefault="00162044" w:rsidP="00507C38">
      <w:pPr>
        <w:spacing w:after="0" w:line="240" w:lineRule="auto"/>
        <w:jc w:val="both"/>
        <w:rPr>
          <w:rFonts w:cstheme="minorHAnsi"/>
        </w:rPr>
      </w:pPr>
    </w:p>
    <w:p w:rsidR="00792676" w:rsidRPr="007F1BF7" w:rsidRDefault="00792676" w:rsidP="00507C38">
      <w:pPr>
        <w:spacing w:after="0" w:line="240" w:lineRule="auto"/>
        <w:jc w:val="both"/>
        <w:rPr>
          <w:rFonts w:cstheme="minorHAnsi"/>
        </w:rPr>
      </w:pPr>
    </w:p>
    <w:p w:rsidR="00792676" w:rsidRPr="007F1BF7" w:rsidRDefault="00792676" w:rsidP="00507C38">
      <w:pPr>
        <w:spacing w:after="0" w:line="240" w:lineRule="auto"/>
        <w:jc w:val="both"/>
        <w:rPr>
          <w:rFonts w:cstheme="minorHAnsi"/>
        </w:rPr>
      </w:pPr>
    </w:p>
    <w:p w:rsidR="00792676" w:rsidRPr="007F1BF7" w:rsidRDefault="00792676" w:rsidP="00507C38">
      <w:pPr>
        <w:spacing w:after="0" w:line="240" w:lineRule="auto"/>
        <w:jc w:val="both"/>
        <w:rPr>
          <w:rFonts w:cstheme="minorHAnsi"/>
        </w:rPr>
      </w:pPr>
    </w:p>
    <w:p w:rsidR="00792676" w:rsidRPr="007F1BF7" w:rsidRDefault="00792676" w:rsidP="00507C38">
      <w:pPr>
        <w:spacing w:after="0" w:line="240" w:lineRule="auto"/>
        <w:jc w:val="both"/>
        <w:rPr>
          <w:rFonts w:cstheme="minorHAnsi"/>
        </w:rPr>
      </w:pPr>
    </w:p>
    <w:p w:rsidR="00162044" w:rsidRPr="007F1BF7" w:rsidRDefault="00162044" w:rsidP="00507C38">
      <w:pPr>
        <w:spacing w:after="0" w:line="240" w:lineRule="auto"/>
        <w:jc w:val="both"/>
        <w:rPr>
          <w:rFonts w:cstheme="minorHAnsi"/>
        </w:rPr>
      </w:pPr>
    </w:p>
    <w:p w:rsidR="00EB1F2C" w:rsidRPr="007F1BF7" w:rsidRDefault="00EB1F2C" w:rsidP="00507C38">
      <w:pPr>
        <w:spacing w:after="0" w:line="240" w:lineRule="auto"/>
        <w:jc w:val="both"/>
        <w:rPr>
          <w:rFonts w:cstheme="minorHAnsi"/>
        </w:rPr>
      </w:pPr>
    </w:p>
    <w:p w:rsidR="00EB1F2C" w:rsidRPr="007F1BF7" w:rsidRDefault="00EB1F2C" w:rsidP="00507C38">
      <w:pPr>
        <w:spacing w:after="0" w:line="240" w:lineRule="auto"/>
        <w:jc w:val="both"/>
        <w:rPr>
          <w:rFonts w:cstheme="minorHAnsi"/>
        </w:rPr>
      </w:pPr>
    </w:p>
    <w:p w:rsidR="00EB1F2C" w:rsidRPr="007F1BF7" w:rsidRDefault="00EB1F2C" w:rsidP="00507C38">
      <w:pPr>
        <w:spacing w:after="0" w:line="240" w:lineRule="auto"/>
        <w:jc w:val="both"/>
        <w:rPr>
          <w:rFonts w:cstheme="minorHAnsi"/>
        </w:rPr>
      </w:pPr>
    </w:p>
    <w:p w:rsidR="00162044" w:rsidRPr="007F1BF7" w:rsidRDefault="00162044" w:rsidP="00507C38">
      <w:pPr>
        <w:spacing w:after="0" w:line="240" w:lineRule="auto"/>
        <w:jc w:val="both"/>
        <w:rPr>
          <w:rFonts w:cstheme="minorHAnsi"/>
        </w:rPr>
      </w:pPr>
    </w:p>
    <w:sectPr w:rsidR="00162044" w:rsidRPr="007F1BF7" w:rsidSect="00C25256">
      <w:pgSz w:w="12240" w:h="15840"/>
      <w:pgMar w:top="1440" w:right="1440" w:bottom="1440" w:left="1440" w:gutter="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00000000" w:usb2="0001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17CD4"/>
    <w:multiLevelType w:val="hybridMultilevel"/>
    <w:tmpl w:val="A07068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DB609B"/>
    <w:multiLevelType w:val="hybridMultilevel"/>
    <w:tmpl w:val="6FA463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5477556"/>
    <w:multiLevelType w:val="hybridMultilevel"/>
    <w:tmpl w:val="432C5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2923DA"/>
    <w:multiLevelType w:val="hybridMultilevel"/>
    <w:tmpl w:val="E6EA53E0"/>
    <w:lvl w:ilvl="0" w:tplc="8B0CC80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605FCB"/>
    <w:multiLevelType w:val="hybridMultilevel"/>
    <w:tmpl w:val="7A823C20"/>
    <w:lvl w:ilvl="0" w:tplc="04090005">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nsid w:val="1C9365A3"/>
    <w:multiLevelType w:val="hybridMultilevel"/>
    <w:tmpl w:val="327C46C2"/>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91C4EB2"/>
    <w:multiLevelType w:val="hybridMultilevel"/>
    <w:tmpl w:val="39CCA5EC"/>
    <w:lvl w:ilvl="0" w:tplc="3D02E09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35721ED8"/>
    <w:multiLevelType w:val="hybridMultilevel"/>
    <w:tmpl w:val="48961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5F556B"/>
    <w:multiLevelType w:val="hybridMultilevel"/>
    <w:tmpl w:val="72128D52"/>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3FAE2955"/>
    <w:multiLevelType w:val="hybridMultilevel"/>
    <w:tmpl w:val="618E0EF0"/>
    <w:lvl w:ilvl="0" w:tplc="8B0CC80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4AB0F38"/>
    <w:multiLevelType w:val="hybridMultilevel"/>
    <w:tmpl w:val="78E6AC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2AB2E3E"/>
    <w:multiLevelType w:val="hybridMultilevel"/>
    <w:tmpl w:val="8144705C"/>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nsid w:val="650D7155"/>
    <w:multiLevelType w:val="hybridMultilevel"/>
    <w:tmpl w:val="43102B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AD364A2"/>
    <w:multiLevelType w:val="hybridMultilevel"/>
    <w:tmpl w:val="CBB0D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28F260A"/>
    <w:multiLevelType w:val="hybridMultilevel"/>
    <w:tmpl w:val="A1A81B2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num>
  <w:num w:numId="3">
    <w:abstractNumId w:val="3"/>
  </w:num>
  <w:num w:numId="4">
    <w:abstractNumId w:val="12"/>
  </w:num>
  <w:num w:numId="5">
    <w:abstractNumId w:val="0"/>
  </w:num>
  <w:num w:numId="6">
    <w:abstractNumId w:val="14"/>
  </w:num>
  <w:num w:numId="7">
    <w:abstractNumId w:val="10"/>
  </w:num>
  <w:num w:numId="8">
    <w:abstractNumId w:val="11"/>
  </w:num>
  <w:num w:numId="9">
    <w:abstractNumId w:val="4"/>
  </w:num>
  <w:num w:numId="10">
    <w:abstractNumId w:val="8"/>
  </w:num>
  <w:num w:numId="11">
    <w:abstractNumId w:val="6"/>
  </w:num>
  <w:num w:numId="12">
    <w:abstractNumId w:val="5"/>
  </w:num>
  <w:num w:numId="13">
    <w:abstractNumId w:val="13"/>
  </w:num>
  <w:num w:numId="14">
    <w:abstractNumId w:val="1"/>
  </w:num>
  <w:num w:numId="1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oNotTrackMoves/>
  <w:defaultTabStop w:val="720"/>
  <w:characterSpacingControl w:val="doNotCompress"/>
  <w:compat>
    <w:useFELayout/>
  </w:compat>
  <w:rsids>
    <w:rsidRoot w:val="008E6BEE"/>
    <w:rsid w:val="00004EA9"/>
    <w:rsid w:val="00007B93"/>
    <w:rsid w:val="00011BD7"/>
    <w:rsid w:val="00014126"/>
    <w:rsid w:val="0001546A"/>
    <w:rsid w:val="000230BB"/>
    <w:rsid w:val="00025422"/>
    <w:rsid w:val="00025780"/>
    <w:rsid w:val="0002598F"/>
    <w:rsid w:val="000307B8"/>
    <w:rsid w:val="00045E95"/>
    <w:rsid w:val="00050027"/>
    <w:rsid w:val="00055DCA"/>
    <w:rsid w:val="00056CE0"/>
    <w:rsid w:val="00057EA9"/>
    <w:rsid w:val="00063D5E"/>
    <w:rsid w:val="00070BAA"/>
    <w:rsid w:val="00072A9F"/>
    <w:rsid w:val="00091848"/>
    <w:rsid w:val="000954FB"/>
    <w:rsid w:val="000967C7"/>
    <w:rsid w:val="000A0585"/>
    <w:rsid w:val="000A73AA"/>
    <w:rsid w:val="000B5CD5"/>
    <w:rsid w:val="000B6842"/>
    <w:rsid w:val="000B71E6"/>
    <w:rsid w:val="000C11AA"/>
    <w:rsid w:val="000C46E5"/>
    <w:rsid w:val="000D6006"/>
    <w:rsid w:val="000D703F"/>
    <w:rsid w:val="000D7872"/>
    <w:rsid w:val="000E52B5"/>
    <w:rsid w:val="000F1A6B"/>
    <w:rsid w:val="000F1ED6"/>
    <w:rsid w:val="000F6F4B"/>
    <w:rsid w:val="00110C3E"/>
    <w:rsid w:val="00114943"/>
    <w:rsid w:val="00117AF4"/>
    <w:rsid w:val="00120C59"/>
    <w:rsid w:val="00122C22"/>
    <w:rsid w:val="0012348D"/>
    <w:rsid w:val="00125EE1"/>
    <w:rsid w:val="00127A77"/>
    <w:rsid w:val="001361B1"/>
    <w:rsid w:val="00141621"/>
    <w:rsid w:val="001457F3"/>
    <w:rsid w:val="00145EA8"/>
    <w:rsid w:val="00146536"/>
    <w:rsid w:val="00156A1F"/>
    <w:rsid w:val="00162044"/>
    <w:rsid w:val="001643F9"/>
    <w:rsid w:val="0017242C"/>
    <w:rsid w:val="00173588"/>
    <w:rsid w:val="001774D8"/>
    <w:rsid w:val="0018084C"/>
    <w:rsid w:val="0018779A"/>
    <w:rsid w:val="0019093A"/>
    <w:rsid w:val="0019262F"/>
    <w:rsid w:val="001943AE"/>
    <w:rsid w:val="001A5BA8"/>
    <w:rsid w:val="001B31D1"/>
    <w:rsid w:val="001B41E3"/>
    <w:rsid w:val="001B7E58"/>
    <w:rsid w:val="001C76D7"/>
    <w:rsid w:val="001D2631"/>
    <w:rsid w:val="001E16BE"/>
    <w:rsid w:val="001E3A6C"/>
    <w:rsid w:val="001E5931"/>
    <w:rsid w:val="001E76FB"/>
    <w:rsid w:val="001F2807"/>
    <w:rsid w:val="001F2C54"/>
    <w:rsid w:val="00201736"/>
    <w:rsid w:val="00215EC3"/>
    <w:rsid w:val="0022299C"/>
    <w:rsid w:val="002270D7"/>
    <w:rsid w:val="002341E4"/>
    <w:rsid w:val="002352D4"/>
    <w:rsid w:val="002401E3"/>
    <w:rsid w:val="0025649D"/>
    <w:rsid w:val="0027681F"/>
    <w:rsid w:val="00277B17"/>
    <w:rsid w:val="002815EC"/>
    <w:rsid w:val="00285308"/>
    <w:rsid w:val="00287DE1"/>
    <w:rsid w:val="00291BBB"/>
    <w:rsid w:val="00294C3A"/>
    <w:rsid w:val="002A041F"/>
    <w:rsid w:val="002A54E1"/>
    <w:rsid w:val="002B359C"/>
    <w:rsid w:val="002B4C8B"/>
    <w:rsid w:val="002B6BF3"/>
    <w:rsid w:val="002C4E6D"/>
    <w:rsid w:val="002D2C04"/>
    <w:rsid w:val="002D7F5B"/>
    <w:rsid w:val="002E2A5F"/>
    <w:rsid w:val="002F0259"/>
    <w:rsid w:val="00300877"/>
    <w:rsid w:val="003109E2"/>
    <w:rsid w:val="00311A0E"/>
    <w:rsid w:val="00313E33"/>
    <w:rsid w:val="00322413"/>
    <w:rsid w:val="003235BC"/>
    <w:rsid w:val="003237CE"/>
    <w:rsid w:val="0033793D"/>
    <w:rsid w:val="00344D33"/>
    <w:rsid w:val="00355C1E"/>
    <w:rsid w:val="00356230"/>
    <w:rsid w:val="0035767B"/>
    <w:rsid w:val="00371296"/>
    <w:rsid w:val="00373333"/>
    <w:rsid w:val="00377CE5"/>
    <w:rsid w:val="003801A8"/>
    <w:rsid w:val="0038047D"/>
    <w:rsid w:val="003945B0"/>
    <w:rsid w:val="00396C38"/>
    <w:rsid w:val="003A074E"/>
    <w:rsid w:val="003A1939"/>
    <w:rsid w:val="003B6BCA"/>
    <w:rsid w:val="003C2E6B"/>
    <w:rsid w:val="003C4DD4"/>
    <w:rsid w:val="003C5B31"/>
    <w:rsid w:val="003C7F00"/>
    <w:rsid w:val="003D1DA5"/>
    <w:rsid w:val="003D20C2"/>
    <w:rsid w:val="003D31DA"/>
    <w:rsid w:val="003D3805"/>
    <w:rsid w:val="003D3CA9"/>
    <w:rsid w:val="003D5C8D"/>
    <w:rsid w:val="003E0680"/>
    <w:rsid w:val="003E293D"/>
    <w:rsid w:val="003E7BE3"/>
    <w:rsid w:val="003F0956"/>
    <w:rsid w:val="003F1A22"/>
    <w:rsid w:val="003F32BF"/>
    <w:rsid w:val="003F7B53"/>
    <w:rsid w:val="003F7D88"/>
    <w:rsid w:val="00401AE8"/>
    <w:rsid w:val="004032AE"/>
    <w:rsid w:val="0040682E"/>
    <w:rsid w:val="004129A9"/>
    <w:rsid w:val="004213BA"/>
    <w:rsid w:val="00421B69"/>
    <w:rsid w:val="00421EF1"/>
    <w:rsid w:val="004259B1"/>
    <w:rsid w:val="0042601F"/>
    <w:rsid w:val="00431AE3"/>
    <w:rsid w:val="004322D1"/>
    <w:rsid w:val="00434DAB"/>
    <w:rsid w:val="004369D3"/>
    <w:rsid w:val="004444ED"/>
    <w:rsid w:val="00454641"/>
    <w:rsid w:val="00455BA0"/>
    <w:rsid w:val="00461266"/>
    <w:rsid w:val="0046624F"/>
    <w:rsid w:val="0047230D"/>
    <w:rsid w:val="00475C81"/>
    <w:rsid w:val="00477145"/>
    <w:rsid w:val="00481C11"/>
    <w:rsid w:val="00482C95"/>
    <w:rsid w:val="00482E89"/>
    <w:rsid w:val="00486374"/>
    <w:rsid w:val="00495498"/>
    <w:rsid w:val="004A7592"/>
    <w:rsid w:val="004C4551"/>
    <w:rsid w:val="004C67A2"/>
    <w:rsid w:val="004C78BA"/>
    <w:rsid w:val="004D18CB"/>
    <w:rsid w:val="004D2394"/>
    <w:rsid w:val="004E4CE3"/>
    <w:rsid w:val="004E7994"/>
    <w:rsid w:val="004F41FD"/>
    <w:rsid w:val="004F5539"/>
    <w:rsid w:val="004F7F42"/>
    <w:rsid w:val="005036A4"/>
    <w:rsid w:val="00504A10"/>
    <w:rsid w:val="00504A34"/>
    <w:rsid w:val="00507C38"/>
    <w:rsid w:val="00517737"/>
    <w:rsid w:val="00522979"/>
    <w:rsid w:val="00526A1C"/>
    <w:rsid w:val="005335C3"/>
    <w:rsid w:val="0053386D"/>
    <w:rsid w:val="00533E18"/>
    <w:rsid w:val="005353E1"/>
    <w:rsid w:val="0054283E"/>
    <w:rsid w:val="00546ED6"/>
    <w:rsid w:val="005603B5"/>
    <w:rsid w:val="00570010"/>
    <w:rsid w:val="00570D56"/>
    <w:rsid w:val="00577394"/>
    <w:rsid w:val="00583D4D"/>
    <w:rsid w:val="0059527E"/>
    <w:rsid w:val="005A51B1"/>
    <w:rsid w:val="005A6AF4"/>
    <w:rsid w:val="005C4A29"/>
    <w:rsid w:val="005C7FB8"/>
    <w:rsid w:val="005D67F3"/>
    <w:rsid w:val="005D7419"/>
    <w:rsid w:val="005E144D"/>
    <w:rsid w:val="005E26C2"/>
    <w:rsid w:val="005F2AA9"/>
    <w:rsid w:val="005F4A4F"/>
    <w:rsid w:val="005F542A"/>
    <w:rsid w:val="00602208"/>
    <w:rsid w:val="00603822"/>
    <w:rsid w:val="006039E0"/>
    <w:rsid w:val="00607C87"/>
    <w:rsid w:val="00623CFC"/>
    <w:rsid w:val="00623EC6"/>
    <w:rsid w:val="00625697"/>
    <w:rsid w:val="006256CF"/>
    <w:rsid w:val="0062622B"/>
    <w:rsid w:val="00626FE9"/>
    <w:rsid w:val="00634E94"/>
    <w:rsid w:val="00636DE9"/>
    <w:rsid w:val="006424C7"/>
    <w:rsid w:val="0064252C"/>
    <w:rsid w:val="00645E8A"/>
    <w:rsid w:val="00647BA2"/>
    <w:rsid w:val="00650F73"/>
    <w:rsid w:val="006515DF"/>
    <w:rsid w:val="00665B1F"/>
    <w:rsid w:val="006720D8"/>
    <w:rsid w:val="0067619A"/>
    <w:rsid w:val="00692618"/>
    <w:rsid w:val="006A1B73"/>
    <w:rsid w:val="006A52ED"/>
    <w:rsid w:val="006A7950"/>
    <w:rsid w:val="006B2DE6"/>
    <w:rsid w:val="006C25B9"/>
    <w:rsid w:val="006D20BC"/>
    <w:rsid w:val="006D6822"/>
    <w:rsid w:val="006E1548"/>
    <w:rsid w:val="006E1C61"/>
    <w:rsid w:val="006F65B4"/>
    <w:rsid w:val="007037C6"/>
    <w:rsid w:val="0071246E"/>
    <w:rsid w:val="00712E27"/>
    <w:rsid w:val="00713170"/>
    <w:rsid w:val="00725C48"/>
    <w:rsid w:val="00732408"/>
    <w:rsid w:val="00732ED2"/>
    <w:rsid w:val="0074362B"/>
    <w:rsid w:val="00751D57"/>
    <w:rsid w:val="00762D5B"/>
    <w:rsid w:val="00773C33"/>
    <w:rsid w:val="00774B5A"/>
    <w:rsid w:val="00782D1A"/>
    <w:rsid w:val="00785C16"/>
    <w:rsid w:val="007915D1"/>
    <w:rsid w:val="00792676"/>
    <w:rsid w:val="00794385"/>
    <w:rsid w:val="007953EB"/>
    <w:rsid w:val="007A30FF"/>
    <w:rsid w:val="007A6116"/>
    <w:rsid w:val="007B3FE2"/>
    <w:rsid w:val="007B6065"/>
    <w:rsid w:val="007E66F0"/>
    <w:rsid w:val="007F0F06"/>
    <w:rsid w:val="007F1BF7"/>
    <w:rsid w:val="00806CC9"/>
    <w:rsid w:val="00822171"/>
    <w:rsid w:val="00825CA3"/>
    <w:rsid w:val="0083190D"/>
    <w:rsid w:val="008339E3"/>
    <w:rsid w:val="008340FA"/>
    <w:rsid w:val="00834FE1"/>
    <w:rsid w:val="008432E1"/>
    <w:rsid w:val="008439A4"/>
    <w:rsid w:val="0084452A"/>
    <w:rsid w:val="00847019"/>
    <w:rsid w:val="008543B2"/>
    <w:rsid w:val="00861839"/>
    <w:rsid w:val="0087366A"/>
    <w:rsid w:val="00876439"/>
    <w:rsid w:val="00882DC7"/>
    <w:rsid w:val="00882F98"/>
    <w:rsid w:val="0088436A"/>
    <w:rsid w:val="00885CAB"/>
    <w:rsid w:val="00886AA2"/>
    <w:rsid w:val="00891A92"/>
    <w:rsid w:val="008927AF"/>
    <w:rsid w:val="00892B93"/>
    <w:rsid w:val="0089359D"/>
    <w:rsid w:val="008946EF"/>
    <w:rsid w:val="008959E0"/>
    <w:rsid w:val="008A05B9"/>
    <w:rsid w:val="008A6DB3"/>
    <w:rsid w:val="008C0D59"/>
    <w:rsid w:val="008E1617"/>
    <w:rsid w:val="008E43CE"/>
    <w:rsid w:val="008E6BEE"/>
    <w:rsid w:val="008F0E14"/>
    <w:rsid w:val="00905FD6"/>
    <w:rsid w:val="00915744"/>
    <w:rsid w:val="00921256"/>
    <w:rsid w:val="00925786"/>
    <w:rsid w:val="0092746C"/>
    <w:rsid w:val="00931E88"/>
    <w:rsid w:val="00932826"/>
    <w:rsid w:val="00943D6F"/>
    <w:rsid w:val="00943F43"/>
    <w:rsid w:val="00945AA3"/>
    <w:rsid w:val="0096066B"/>
    <w:rsid w:val="00960C1B"/>
    <w:rsid w:val="00967E4E"/>
    <w:rsid w:val="009753B2"/>
    <w:rsid w:val="00982BBD"/>
    <w:rsid w:val="009838C9"/>
    <w:rsid w:val="00991ACB"/>
    <w:rsid w:val="00996537"/>
    <w:rsid w:val="009A028C"/>
    <w:rsid w:val="009A5C68"/>
    <w:rsid w:val="009B1537"/>
    <w:rsid w:val="009B3E74"/>
    <w:rsid w:val="009B75C6"/>
    <w:rsid w:val="009C0B95"/>
    <w:rsid w:val="009C4A3E"/>
    <w:rsid w:val="009C5950"/>
    <w:rsid w:val="009E2596"/>
    <w:rsid w:val="009E4AFD"/>
    <w:rsid w:val="009E5A1A"/>
    <w:rsid w:val="009E63DD"/>
    <w:rsid w:val="009F46A7"/>
    <w:rsid w:val="009F473A"/>
    <w:rsid w:val="009F4963"/>
    <w:rsid w:val="009F6DE0"/>
    <w:rsid w:val="009F7D86"/>
    <w:rsid w:val="00A10747"/>
    <w:rsid w:val="00A1132D"/>
    <w:rsid w:val="00A125D2"/>
    <w:rsid w:val="00A16E82"/>
    <w:rsid w:val="00A21927"/>
    <w:rsid w:val="00A26292"/>
    <w:rsid w:val="00A2674E"/>
    <w:rsid w:val="00A35BF2"/>
    <w:rsid w:val="00A4100E"/>
    <w:rsid w:val="00A44376"/>
    <w:rsid w:val="00A51221"/>
    <w:rsid w:val="00A53F54"/>
    <w:rsid w:val="00A626D1"/>
    <w:rsid w:val="00A6277A"/>
    <w:rsid w:val="00A6360C"/>
    <w:rsid w:val="00A639F9"/>
    <w:rsid w:val="00A754AE"/>
    <w:rsid w:val="00A76800"/>
    <w:rsid w:val="00A81095"/>
    <w:rsid w:val="00A85981"/>
    <w:rsid w:val="00A943C7"/>
    <w:rsid w:val="00AA5222"/>
    <w:rsid w:val="00AC0C13"/>
    <w:rsid w:val="00AC7708"/>
    <w:rsid w:val="00AC77E5"/>
    <w:rsid w:val="00AD3B37"/>
    <w:rsid w:val="00AD3E49"/>
    <w:rsid w:val="00AD51CE"/>
    <w:rsid w:val="00AD5B1E"/>
    <w:rsid w:val="00AD753D"/>
    <w:rsid w:val="00AE2088"/>
    <w:rsid w:val="00AE33A7"/>
    <w:rsid w:val="00AE71D0"/>
    <w:rsid w:val="00AF21FB"/>
    <w:rsid w:val="00AF3F0B"/>
    <w:rsid w:val="00AF4211"/>
    <w:rsid w:val="00B21812"/>
    <w:rsid w:val="00B22DA0"/>
    <w:rsid w:val="00B5569D"/>
    <w:rsid w:val="00B63732"/>
    <w:rsid w:val="00B67F59"/>
    <w:rsid w:val="00B71847"/>
    <w:rsid w:val="00B73157"/>
    <w:rsid w:val="00B76E97"/>
    <w:rsid w:val="00B77296"/>
    <w:rsid w:val="00B82730"/>
    <w:rsid w:val="00B8528D"/>
    <w:rsid w:val="00B877B6"/>
    <w:rsid w:val="00B9294E"/>
    <w:rsid w:val="00BA0E88"/>
    <w:rsid w:val="00BA1337"/>
    <w:rsid w:val="00BA67CA"/>
    <w:rsid w:val="00BA6922"/>
    <w:rsid w:val="00BB16AC"/>
    <w:rsid w:val="00BB258F"/>
    <w:rsid w:val="00BC38A4"/>
    <w:rsid w:val="00BC7C86"/>
    <w:rsid w:val="00BD1502"/>
    <w:rsid w:val="00BD23B6"/>
    <w:rsid w:val="00BD38B2"/>
    <w:rsid w:val="00BD5B1D"/>
    <w:rsid w:val="00BD5DEA"/>
    <w:rsid w:val="00BF0C49"/>
    <w:rsid w:val="00BF19DF"/>
    <w:rsid w:val="00BF4E3B"/>
    <w:rsid w:val="00BF6A38"/>
    <w:rsid w:val="00C02060"/>
    <w:rsid w:val="00C020E4"/>
    <w:rsid w:val="00C222BD"/>
    <w:rsid w:val="00C2299D"/>
    <w:rsid w:val="00C2414B"/>
    <w:rsid w:val="00C25256"/>
    <w:rsid w:val="00C33218"/>
    <w:rsid w:val="00C35B4F"/>
    <w:rsid w:val="00C455DD"/>
    <w:rsid w:val="00C52365"/>
    <w:rsid w:val="00C54546"/>
    <w:rsid w:val="00C6279B"/>
    <w:rsid w:val="00C643CB"/>
    <w:rsid w:val="00C6542F"/>
    <w:rsid w:val="00C814D9"/>
    <w:rsid w:val="00C85D86"/>
    <w:rsid w:val="00C93BE8"/>
    <w:rsid w:val="00C941C5"/>
    <w:rsid w:val="00C94652"/>
    <w:rsid w:val="00C95711"/>
    <w:rsid w:val="00C95881"/>
    <w:rsid w:val="00C967F5"/>
    <w:rsid w:val="00CA6289"/>
    <w:rsid w:val="00CB1007"/>
    <w:rsid w:val="00CB21F4"/>
    <w:rsid w:val="00CB2AA4"/>
    <w:rsid w:val="00CB4ECA"/>
    <w:rsid w:val="00CC7AC9"/>
    <w:rsid w:val="00CD0588"/>
    <w:rsid w:val="00CE0F6A"/>
    <w:rsid w:val="00CE237F"/>
    <w:rsid w:val="00CF1C6E"/>
    <w:rsid w:val="00CF2B05"/>
    <w:rsid w:val="00CF2E54"/>
    <w:rsid w:val="00D003DF"/>
    <w:rsid w:val="00D123D8"/>
    <w:rsid w:val="00D21820"/>
    <w:rsid w:val="00D234C3"/>
    <w:rsid w:val="00D27E6E"/>
    <w:rsid w:val="00D33941"/>
    <w:rsid w:val="00D51CF6"/>
    <w:rsid w:val="00D52A02"/>
    <w:rsid w:val="00D52C0A"/>
    <w:rsid w:val="00D62886"/>
    <w:rsid w:val="00D815E4"/>
    <w:rsid w:val="00D8647A"/>
    <w:rsid w:val="00D92175"/>
    <w:rsid w:val="00D97E1B"/>
    <w:rsid w:val="00DB3687"/>
    <w:rsid w:val="00DC41F8"/>
    <w:rsid w:val="00DD1031"/>
    <w:rsid w:val="00DE409A"/>
    <w:rsid w:val="00DF3388"/>
    <w:rsid w:val="00DF4434"/>
    <w:rsid w:val="00DF6612"/>
    <w:rsid w:val="00DF74A0"/>
    <w:rsid w:val="00E054B0"/>
    <w:rsid w:val="00E05777"/>
    <w:rsid w:val="00E1061D"/>
    <w:rsid w:val="00E15EAE"/>
    <w:rsid w:val="00E17B61"/>
    <w:rsid w:val="00E310CE"/>
    <w:rsid w:val="00E43CA7"/>
    <w:rsid w:val="00E519EA"/>
    <w:rsid w:val="00E51B41"/>
    <w:rsid w:val="00E51BD6"/>
    <w:rsid w:val="00E63ABA"/>
    <w:rsid w:val="00E63CC4"/>
    <w:rsid w:val="00E707B1"/>
    <w:rsid w:val="00E762EE"/>
    <w:rsid w:val="00E86543"/>
    <w:rsid w:val="00EA0D74"/>
    <w:rsid w:val="00EA2CBE"/>
    <w:rsid w:val="00EA4A3E"/>
    <w:rsid w:val="00EA5333"/>
    <w:rsid w:val="00EB1F2C"/>
    <w:rsid w:val="00EB2A37"/>
    <w:rsid w:val="00EC14C2"/>
    <w:rsid w:val="00EC4306"/>
    <w:rsid w:val="00EC792F"/>
    <w:rsid w:val="00ED0F0C"/>
    <w:rsid w:val="00ED100C"/>
    <w:rsid w:val="00ED7033"/>
    <w:rsid w:val="00EE0078"/>
    <w:rsid w:val="00EE552C"/>
    <w:rsid w:val="00EE5874"/>
    <w:rsid w:val="00EE7112"/>
    <w:rsid w:val="00EE7D7C"/>
    <w:rsid w:val="00F04D17"/>
    <w:rsid w:val="00F06249"/>
    <w:rsid w:val="00F12284"/>
    <w:rsid w:val="00F1337D"/>
    <w:rsid w:val="00F17E2C"/>
    <w:rsid w:val="00F266F6"/>
    <w:rsid w:val="00F272A8"/>
    <w:rsid w:val="00F40DF4"/>
    <w:rsid w:val="00F440A9"/>
    <w:rsid w:val="00F45331"/>
    <w:rsid w:val="00F67CA2"/>
    <w:rsid w:val="00F67D73"/>
    <w:rsid w:val="00F762A3"/>
    <w:rsid w:val="00F920F6"/>
    <w:rsid w:val="00F94753"/>
    <w:rsid w:val="00FA046C"/>
    <w:rsid w:val="00FA58A7"/>
    <w:rsid w:val="00FA72CF"/>
    <w:rsid w:val="00FB0701"/>
    <w:rsid w:val="00FB38E1"/>
    <w:rsid w:val="00FD6C47"/>
    <w:rsid w:val="00FF01A8"/>
  </w:rsids>
  <m:mathPr>
    <m:mathFont m:val="@ＭＳ ゴシック"/>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rules v:ext="edit">
        <o:r id="V:Rule2" type="connector" idref="#AutoShape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07B1"/>
  </w:style>
  <w:style w:type="paragraph" w:styleId="Heading1">
    <w:name w:val="heading 1"/>
    <w:basedOn w:val="Normal"/>
    <w:next w:val="Normal"/>
    <w:link w:val="Heading1Char"/>
    <w:uiPriority w:val="9"/>
    <w:qFormat/>
    <w:rsid w:val="008E6BE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E6BE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A30F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A30F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BA133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2Char">
    <w:name w:val="Heading 2 Char"/>
    <w:basedOn w:val="DefaultParagraphFont"/>
    <w:link w:val="Heading2"/>
    <w:uiPriority w:val="9"/>
    <w:rsid w:val="008E6BEE"/>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uiPriority w:val="9"/>
    <w:rsid w:val="008E6BEE"/>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9E63DD"/>
    <w:pPr>
      <w:ind w:left="720"/>
      <w:contextualSpacing/>
    </w:pPr>
  </w:style>
  <w:style w:type="character" w:customStyle="1" w:styleId="Heading3Char">
    <w:name w:val="Heading 3 Char"/>
    <w:basedOn w:val="DefaultParagraphFont"/>
    <w:link w:val="Heading3"/>
    <w:uiPriority w:val="9"/>
    <w:rsid w:val="007A30FF"/>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7A30F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BA1337"/>
    <w:rPr>
      <w:rFonts w:asciiTheme="majorHAnsi" w:eastAsiaTheme="majorEastAsia" w:hAnsiTheme="majorHAnsi" w:cstheme="majorBidi"/>
      <w:color w:val="243F60" w:themeColor="accent1" w:themeShade="7F"/>
    </w:rPr>
  </w:style>
  <w:style w:type="paragraph" w:styleId="BalloonText">
    <w:name w:val="Balloon Text"/>
    <w:basedOn w:val="Normal"/>
    <w:link w:val="BalloonTextChar"/>
    <w:uiPriority w:val="99"/>
    <w:semiHidden/>
    <w:unhideWhenUsed/>
    <w:rsid w:val="004E79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E7994"/>
    <w:rPr>
      <w:rFonts w:ascii="Tahoma" w:hAnsi="Tahoma" w:cs="Tahoma"/>
      <w:sz w:val="16"/>
      <w:szCs w:val="16"/>
    </w:rPr>
  </w:style>
  <w:style w:type="paragraph" w:styleId="Caption">
    <w:name w:val="caption"/>
    <w:basedOn w:val="Normal"/>
    <w:next w:val="Normal"/>
    <w:uiPriority w:val="35"/>
    <w:unhideWhenUsed/>
    <w:qFormat/>
    <w:rsid w:val="004E7994"/>
    <w:pPr>
      <w:spacing w:line="240" w:lineRule="auto"/>
    </w:pPr>
    <w:rPr>
      <w:b/>
      <w:bCs/>
      <w:color w:val="4F81BD" w:themeColor="accent1"/>
      <w:sz w:val="18"/>
      <w:szCs w:val="18"/>
    </w:rPr>
  </w:style>
  <w:style w:type="table" w:customStyle="1" w:styleId="LightList-Accent11">
    <w:name w:val="Light List - Accent 11"/>
    <w:basedOn w:val="TableNormal"/>
    <w:uiPriority w:val="61"/>
    <w:rsid w:val="0074362B"/>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OC1">
    <w:name w:val="toc 1"/>
    <w:basedOn w:val="Normal"/>
    <w:next w:val="Normal"/>
    <w:autoRedefine/>
    <w:uiPriority w:val="39"/>
    <w:semiHidden/>
    <w:unhideWhenUsed/>
    <w:rsid w:val="00EA4A3E"/>
    <w:pPr>
      <w:spacing w:before="240" w:after="120"/>
    </w:pPr>
    <w:rPr>
      <w:b/>
      <w:caps/>
      <w:u w:val="single"/>
    </w:rPr>
  </w:style>
  <w:style w:type="paragraph" w:styleId="TOC2">
    <w:name w:val="toc 2"/>
    <w:basedOn w:val="Normal"/>
    <w:next w:val="Normal"/>
    <w:autoRedefine/>
    <w:uiPriority w:val="39"/>
    <w:semiHidden/>
    <w:unhideWhenUsed/>
    <w:rsid w:val="00EA4A3E"/>
    <w:pPr>
      <w:spacing w:after="0"/>
    </w:pPr>
    <w:rPr>
      <w:b/>
      <w:smallCaps/>
    </w:rPr>
  </w:style>
  <w:style w:type="paragraph" w:styleId="TOC3">
    <w:name w:val="toc 3"/>
    <w:basedOn w:val="Normal"/>
    <w:next w:val="Normal"/>
    <w:autoRedefine/>
    <w:uiPriority w:val="39"/>
    <w:semiHidden/>
    <w:unhideWhenUsed/>
    <w:rsid w:val="00EA4A3E"/>
    <w:pPr>
      <w:spacing w:after="0"/>
    </w:pPr>
    <w:rPr>
      <w:smallCaps/>
    </w:rPr>
  </w:style>
  <w:style w:type="paragraph" w:styleId="TOC4">
    <w:name w:val="toc 4"/>
    <w:basedOn w:val="Normal"/>
    <w:next w:val="Normal"/>
    <w:autoRedefine/>
    <w:uiPriority w:val="39"/>
    <w:semiHidden/>
    <w:unhideWhenUsed/>
    <w:rsid w:val="00EA4A3E"/>
    <w:pPr>
      <w:spacing w:after="0"/>
    </w:pPr>
  </w:style>
  <w:style w:type="paragraph" w:styleId="TOC5">
    <w:name w:val="toc 5"/>
    <w:basedOn w:val="Normal"/>
    <w:next w:val="Normal"/>
    <w:autoRedefine/>
    <w:uiPriority w:val="39"/>
    <w:semiHidden/>
    <w:unhideWhenUsed/>
    <w:rsid w:val="00EA4A3E"/>
    <w:pPr>
      <w:spacing w:after="0"/>
    </w:pPr>
  </w:style>
  <w:style w:type="paragraph" w:styleId="TOC6">
    <w:name w:val="toc 6"/>
    <w:basedOn w:val="Normal"/>
    <w:next w:val="Normal"/>
    <w:autoRedefine/>
    <w:uiPriority w:val="39"/>
    <w:semiHidden/>
    <w:unhideWhenUsed/>
    <w:rsid w:val="00EA4A3E"/>
    <w:pPr>
      <w:spacing w:after="0"/>
    </w:pPr>
  </w:style>
  <w:style w:type="paragraph" w:styleId="TOC7">
    <w:name w:val="toc 7"/>
    <w:basedOn w:val="Normal"/>
    <w:next w:val="Normal"/>
    <w:autoRedefine/>
    <w:uiPriority w:val="39"/>
    <w:semiHidden/>
    <w:unhideWhenUsed/>
    <w:rsid w:val="00EA4A3E"/>
    <w:pPr>
      <w:spacing w:after="0"/>
    </w:pPr>
  </w:style>
  <w:style w:type="paragraph" w:styleId="TOC8">
    <w:name w:val="toc 8"/>
    <w:basedOn w:val="Normal"/>
    <w:next w:val="Normal"/>
    <w:autoRedefine/>
    <w:uiPriority w:val="39"/>
    <w:semiHidden/>
    <w:unhideWhenUsed/>
    <w:rsid w:val="00EA4A3E"/>
    <w:pPr>
      <w:spacing w:after="0"/>
    </w:pPr>
  </w:style>
  <w:style w:type="paragraph" w:styleId="TOC9">
    <w:name w:val="toc 9"/>
    <w:basedOn w:val="Normal"/>
    <w:next w:val="Normal"/>
    <w:autoRedefine/>
    <w:uiPriority w:val="39"/>
    <w:semiHidden/>
    <w:unhideWhenUsed/>
    <w:rsid w:val="00EA4A3E"/>
    <w:pPr>
      <w:spacing w:after="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8E6BE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E6BE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A30F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A30F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BA133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8E6BEE"/>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uiPriority w:val="9"/>
    <w:rsid w:val="008E6BEE"/>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9E63DD"/>
    <w:pPr>
      <w:ind w:left="720"/>
      <w:contextualSpacing/>
    </w:pPr>
  </w:style>
  <w:style w:type="character" w:customStyle="1" w:styleId="Heading3Char">
    <w:name w:val="Heading 3 Char"/>
    <w:basedOn w:val="DefaultParagraphFont"/>
    <w:link w:val="Heading3"/>
    <w:uiPriority w:val="9"/>
    <w:rsid w:val="007A30FF"/>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7A30F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BA1337"/>
    <w:rPr>
      <w:rFonts w:asciiTheme="majorHAnsi" w:eastAsiaTheme="majorEastAsia" w:hAnsiTheme="majorHAnsi" w:cstheme="majorBidi"/>
      <w:color w:val="243F60" w:themeColor="accent1" w:themeShade="7F"/>
    </w:rPr>
  </w:style>
  <w:style w:type="paragraph" w:styleId="BalloonText">
    <w:name w:val="Balloon Text"/>
    <w:basedOn w:val="Normal"/>
    <w:link w:val="BalloonTextChar"/>
    <w:uiPriority w:val="99"/>
    <w:semiHidden/>
    <w:unhideWhenUsed/>
    <w:rsid w:val="004E79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E7994"/>
    <w:rPr>
      <w:rFonts w:ascii="Tahoma" w:hAnsi="Tahoma" w:cs="Tahoma"/>
      <w:sz w:val="16"/>
      <w:szCs w:val="16"/>
    </w:rPr>
  </w:style>
  <w:style w:type="paragraph" w:styleId="Caption">
    <w:name w:val="caption"/>
    <w:basedOn w:val="Normal"/>
    <w:next w:val="Normal"/>
    <w:uiPriority w:val="35"/>
    <w:unhideWhenUsed/>
    <w:qFormat/>
    <w:rsid w:val="004E7994"/>
    <w:pPr>
      <w:spacing w:line="240" w:lineRule="auto"/>
    </w:pPr>
    <w:rPr>
      <w:b/>
      <w:bCs/>
      <w:color w:val="4F81BD" w:themeColor="accent1"/>
      <w:sz w:val="18"/>
      <w:szCs w:val="18"/>
    </w:rPr>
  </w:style>
  <w:style w:type="table" w:customStyle="1" w:styleId="LightList-Accent11">
    <w:name w:val="Light List - Accent 11"/>
    <w:basedOn w:val="TableNormal"/>
    <w:uiPriority w:val="61"/>
    <w:rsid w:val="0074362B"/>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r="http://schemas.openxmlformats.org/officeDocument/2006/relationships" xmlns:w="http://schemas.openxmlformats.org/wordprocessingml/2006/main">
  <w:divs>
    <w:div w:id="829640129">
      <w:bodyDiv w:val="1"/>
      <w:marLeft w:val="0"/>
      <w:marRight w:val="0"/>
      <w:marTop w:val="0"/>
      <w:marBottom w:val="0"/>
      <w:divBdr>
        <w:top w:val="none" w:sz="0" w:space="0" w:color="auto"/>
        <w:left w:val="none" w:sz="0" w:space="0" w:color="auto"/>
        <w:bottom w:val="none" w:sz="0" w:space="0" w:color="auto"/>
        <w:right w:val="none" w:sz="0" w:space="0" w:color="auto"/>
      </w:divBdr>
    </w:div>
    <w:div w:id="957175029">
      <w:bodyDiv w:val="1"/>
      <w:marLeft w:val="0"/>
      <w:marRight w:val="0"/>
      <w:marTop w:val="0"/>
      <w:marBottom w:val="0"/>
      <w:divBdr>
        <w:top w:val="none" w:sz="0" w:space="0" w:color="auto"/>
        <w:left w:val="none" w:sz="0" w:space="0" w:color="auto"/>
        <w:bottom w:val="none" w:sz="0" w:space="0" w:color="auto"/>
        <w:right w:val="none" w:sz="0" w:space="0" w:color="auto"/>
      </w:divBdr>
    </w:div>
    <w:div w:id="1330907374">
      <w:bodyDiv w:val="1"/>
      <w:marLeft w:val="0"/>
      <w:marRight w:val="0"/>
      <w:marTop w:val="0"/>
      <w:marBottom w:val="0"/>
      <w:divBdr>
        <w:top w:val="none" w:sz="0" w:space="0" w:color="auto"/>
        <w:left w:val="none" w:sz="0" w:space="0" w:color="auto"/>
        <w:bottom w:val="none" w:sz="0" w:space="0" w:color="auto"/>
        <w:right w:val="none" w:sz="0" w:space="0" w:color="auto"/>
      </w:divBdr>
    </w:div>
    <w:div w:id="1398092666">
      <w:bodyDiv w:val="1"/>
      <w:marLeft w:val="0"/>
      <w:marRight w:val="0"/>
      <w:marTop w:val="0"/>
      <w:marBottom w:val="0"/>
      <w:divBdr>
        <w:top w:val="none" w:sz="0" w:space="0" w:color="auto"/>
        <w:left w:val="none" w:sz="0" w:space="0" w:color="auto"/>
        <w:bottom w:val="none" w:sz="0" w:space="0" w:color="auto"/>
        <w:right w:val="none" w:sz="0" w:space="0" w:color="auto"/>
      </w:divBdr>
    </w:div>
    <w:div w:id="1434550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emf"/><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63" Type="http://schemas.openxmlformats.org/officeDocument/2006/relationships/image" Target="media/image58.png"/><Relationship Id="rId64" Type="http://schemas.openxmlformats.org/officeDocument/2006/relationships/image" Target="media/image59.png"/><Relationship Id="rId65" Type="http://schemas.openxmlformats.org/officeDocument/2006/relationships/image" Target="media/image60.png"/><Relationship Id="rId66" Type="http://schemas.openxmlformats.org/officeDocument/2006/relationships/image" Target="media/image61.png"/><Relationship Id="rId67" Type="http://schemas.openxmlformats.org/officeDocument/2006/relationships/image" Target="media/image62.png"/><Relationship Id="rId68" Type="http://schemas.openxmlformats.org/officeDocument/2006/relationships/image" Target="media/image63.png"/><Relationship Id="rId69" Type="http://schemas.openxmlformats.org/officeDocument/2006/relationships/image" Target="media/image64.png"/><Relationship Id="rId50" Type="http://schemas.openxmlformats.org/officeDocument/2006/relationships/image" Target="media/image45.png"/><Relationship Id="rId51" Type="http://schemas.openxmlformats.org/officeDocument/2006/relationships/image" Target="media/image46.png"/><Relationship Id="rId52" Type="http://schemas.openxmlformats.org/officeDocument/2006/relationships/image" Target="media/image47.png"/><Relationship Id="rId53" Type="http://schemas.openxmlformats.org/officeDocument/2006/relationships/image" Target="media/image48.png"/><Relationship Id="rId54" Type="http://schemas.openxmlformats.org/officeDocument/2006/relationships/image" Target="media/image49.png"/><Relationship Id="rId55" Type="http://schemas.openxmlformats.org/officeDocument/2006/relationships/image" Target="media/image50.png"/><Relationship Id="rId56" Type="http://schemas.openxmlformats.org/officeDocument/2006/relationships/image" Target="media/image51.png"/><Relationship Id="rId57" Type="http://schemas.openxmlformats.org/officeDocument/2006/relationships/image" Target="media/image52.png"/><Relationship Id="rId58" Type="http://schemas.openxmlformats.org/officeDocument/2006/relationships/image" Target="media/image53.png"/><Relationship Id="rId59" Type="http://schemas.openxmlformats.org/officeDocument/2006/relationships/image" Target="media/image5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 Id="rId46" Type="http://schemas.openxmlformats.org/officeDocument/2006/relationships/image" Target="media/image41.png"/><Relationship Id="rId47" Type="http://schemas.openxmlformats.org/officeDocument/2006/relationships/image" Target="media/image42.png"/><Relationship Id="rId48" Type="http://schemas.openxmlformats.org/officeDocument/2006/relationships/image" Target="media/image43.png"/><Relationship Id="rId49" Type="http://schemas.openxmlformats.org/officeDocument/2006/relationships/image" Target="media/image44.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30" Type="http://schemas.openxmlformats.org/officeDocument/2006/relationships/image" Target="media/image25.png"/><Relationship Id="rId31" Type="http://schemas.openxmlformats.org/officeDocument/2006/relationships/image" Target="media/image26.png"/><Relationship Id="rId32" Type="http://schemas.openxmlformats.org/officeDocument/2006/relationships/image" Target="media/image27.png"/><Relationship Id="rId33" Type="http://schemas.openxmlformats.org/officeDocument/2006/relationships/image" Target="media/image28.png"/><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70" Type="http://schemas.openxmlformats.org/officeDocument/2006/relationships/image" Target="media/image65.png"/><Relationship Id="rId71" Type="http://schemas.openxmlformats.org/officeDocument/2006/relationships/fontTable" Target="fontTable.xml"/><Relationship Id="rId72" Type="http://schemas.openxmlformats.org/officeDocument/2006/relationships/theme" Target="theme/theme1.xml"/><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png"/><Relationship Id="rId27" Type="http://schemas.openxmlformats.org/officeDocument/2006/relationships/image" Target="media/image22.png"/><Relationship Id="rId28" Type="http://schemas.openxmlformats.org/officeDocument/2006/relationships/image" Target="media/image23.png"/><Relationship Id="rId29" Type="http://schemas.openxmlformats.org/officeDocument/2006/relationships/image" Target="media/image24.png"/><Relationship Id="rId73" Type="http://schemas.microsoft.com/office/2007/relationships/stylesWithEffects" Target="stylesWithEffects.xml"/><Relationship Id="rId60" Type="http://schemas.openxmlformats.org/officeDocument/2006/relationships/image" Target="media/image55.png"/><Relationship Id="rId61" Type="http://schemas.openxmlformats.org/officeDocument/2006/relationships/image" Target="media/image56.png"/><Relationship Id="rId62" Type="http://schemas.openxmlformats.org/officeDocument/2006/relationships/image" Target="media/image57.png"/><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3F7702-F558-844D-A34F-944FBC919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47</Pages>
  <Words>6320</Words>
  <Characters>36025</Characters>
  <Application>Microsoft Macintosh Word</Application>
  <DocSecurity>0</DocSecurity>
  <Lines>300</Lines>
  <Paragraphs>72</Paragraphs>
  <ScaleCrop>false</ScaleCrop>
  <HeadingPairs>
    <vt:vector size="2" baseType="variant">
      <vt:variant>
        <vt:lpstr>Title</vt:lpstr>
      </vt:variant>
      <vt:variant>
        <vt:i4>1</vt:i4>
      </vt:variant>
    </vt:vector>
  </HeadingPairs>
  <TitlesOfParts>
    <vt:vector size="1" baseType="lpstr">
      <vt:lpstr/>
    </vt:vector>
  </TitlesOfParts>
  <Company>Georgia Tech</Company>
  <LinksUpToDate>false</LinksUpToDate>
  <CharactersWithSpaces>44241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Blaine Patrick Laughlin</dc:creator>
  <cp:lastModifiedBy>Chris vanBuskirk</cp:lastModifiedBy>
  <cp:revision>71</cp:revision>
  <cp:lastPrinted>2012-06-06T22:21:00Z</cp:lastPrinted>
  <dcterms:created xsi:type="dcterms:W3CDTF">2012-06-03T23:22:00Z</dcterms:created>
  <dcterms:modified xsi:type="dcterms:W3CDTF">2012-06-08T19:32:00Z</dcterms:modified>
</cp:coreProperties>
</file>